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7FC00DE0" w:rsidR="002B50C0" w:rsidRPr="00DE731D" w:rsidRDefault="002B50C0" w:rsidP="00E3121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05E13A8C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3713626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9728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97283">
        <w:rPr>
          <w:rFonts w:ascii="Arial" w:hAnsi="Arial" w:cs="Arial"/>
          <w:b/>
          <w:color w:val="auto"/>
          <w:sz w:val="24"/>
          <w:szCs w:val="24"/>
        </w:rPr>
        <w:t>202</w:t>
      </w:r>
      <w:r w:rsidR="0017503F">
        <w:rPr>
          <w:rFonts w:ascii="Arial" w:hAnsi="Arial" w:cs="Arial"/>
          <w:b/>
          <w:color w:val="auto"/>
          <w:sz w:val="24"/>
          <w:szCs w:val="24"/>
        </w:rPr>
        <w:t xml:space="preserve">5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C8FBD3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FD7137" w:rsidR="00CA516B" w:rsidRPr="002B50C0" w:rsidRDefault="0049728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F03CB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Elektroniczne Postępowanie Upominawcze (EPU 3.0)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9962736" w:rsidR="00CA516B" w:rsidRPr="00141A92" w:rsidRDefault="00497283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9425C9" w:rsidR="00CA516B" w:rsidRPr="006822BC" w:rsidRDefault="0049728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C4D8E3A" w:rsidR="00CA516B" w:rsidRPr="00A8747D" w:rsidRDefault="00A8747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8747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966E56" w14:textId="77777777" w:rsidR="00A8747D" w:rsidRPr="00A8747D" w:rsidRDefault="00A8747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747D">
              <w:rPr>
                <w:rFonts w:ascii="Arial" w:hAnsi="Arial" w:cs="Arial"/>
                <w:sz w:val="18"/>
                <w:szCs w:val="18"/>
              </w:rPr>
              <w:t xml:space="preserve">1. FERC – Fundusze Europejskie na Rozwój Cyfrowy, Priorytet II - Zaawansowane usługi cyfrowe Działanie 2.1 Wysoka jakość i dostępność e-usług publicznych </w:t>
            </w:r>
          </w:p>
          <w:p w14:paraId="55582688" w14:textId="4D5434D2" w:rsidR="00CA516B" w:rsidRPr="00A8747D" w:rsidRDefault="00A8747D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747D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CC2FF6">
              <w:rPr>
                <w:rFonts w:ascii="Arial" w:hAnsi="Arial" w:cs="Arial"/>
                <w:sz w:val="18"/>
                <w:szCs w:val="18"/>
              </w:rPr>
              <w:t>Środki krajowe / budżet państwa (część budżetowa 37 Sprawiedliwość i 15/11 Sąd Apelacyjny w Lublinie)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E982DD2" w:rsidR="00CA516B" w:rsidRPr="00141A92" w:rsidRDefault="0049728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03CB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29 853 000,00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29AF7C" w:rsidR="005212C8" w:rsidRPr="00141A92" w:rsidRDefault="0049728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03CB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29 853 000,00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44429409" w:rsidR="00F2008A" w:rsidRPr="00497283" w:rsidRDefault="00F2008A" w:rsidP="00497283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dat</w:t>
            </w:r>
            <w:r w:rsidR="00497283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a</w:t>
            </w:r>
            <w:r w:rsidR="00CA516B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497283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01-01-202</w:t>
            </w:r>
            <w:r w:rsidR="008973EE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3</w:t>
            </w:r>
          </w:p>
          <w:p w14:paraId="55CE9679" w14:textId="42E63D96" w:rsidR="00CA516B" w:rsidRPr="00497283" w:rsidRDefault="00F2008A" w:rsidP="0049728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dat</w:t>
            </w:r>
            <w:r w:rsidR="00497283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a</w:t>
            </w:r>
            <w:r w:rsidR="00CA516B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497283" w:rsidRPr="0049728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: 31-12-2025</w:t>
            </w:r>
          </w:p>
        </w:tc>
      </w:tr>
    </w:tbl>
    <w:p w14:paraId="658E3B74" w14:textId="77777777" w:rsidR="000147E5" w:rsidRDefault="004C1D48" w:rsidP="00630DA2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147E5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147E5">
        <w:rPr>
          <w:rFonts w:ascii="Arial" w:hAnsi="Arial" w:cs="Arial"/>
          <w:b/>
          <w:color w:val="auto"/>
          <w:sz w:val="24"/>
          <w:szCs w:val="24"/>
        </w:rPr>
        <w:t xml:space="preserve"> prawn</w:t>
      </w:r>
      <w:r w:rsidR="000147E5">
        <w:rPr>
          <w:rFonts w:ascii="Arial" w:hAnsi="Arial" w:cs="Arial"/>
          <w:b/>
          <w:color w:val="auto"/>
          <w:sz w:val="24"/>
          <w:szCs w:val="24"/>
        </w:rPr>
        <w:t>e</w:t>
      </w:r>
    </w:p>
    <w:p w14:paraId="527AA655" w14:textId="6312625F" w:rsidR="00110B83" w:rsidRPr="00110B83" w:rsidRDefault="00110B83" w:rsidP="00110B83">
      <w:pPr>
        <w:rPr>
          <w:rFonts w:ascii="Arial" w:hAnsi="Arial" w:cs="Arial"/>
        </w:rPr>
      </w:pPr>
      <w:r w:rsidRPr="00110B83">
        <w:rPr>
          <w:rFonts w:ascii="Arial" w:hAnsi="Arial" w:cs="Arial"/>
        </w:rPr>
        <w:t>Aktualnie nie są prowadzone prace legislacyjne, projekt realizowany jest w oparciu o obowiązujące akty prawne</w:t>
      </w:r>
      <w:r>
        <w:rPr>
          <w:rFonts w:ascii="Arial" w:hAnsi="Arial" w:cs="Arial"/>
        </w:rPr>
        <w:t>.</w:t>
      </w:r>
    </w:p>
    <w:p w14:paraId="147B986C" w14:textId="067F87ED" w:rsidR="003C7325" w:rsidRPr="00110B83" w:rsidRDefault="00E35401" w:rsidP="00630DA2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10B8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10B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10B8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7503F">
        <w:trPr>
          <w:trHeight w:val="844"/>
        </w:trPr>
        <w:tc>
          <w:tcPr>
            <w:tcW w:w="2972" w:type="dxa"/>
          </w:tcPr>
          <w:p w14:paraId="077C8D26" w14:textId="67443C42" w:rsidR="00907F6D" w:rsidRPr="002B6A9C" w:rsidRDefault="0017503F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75</w:t>
            </w:r>
            <w:r w:rsidR="00F73A22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4B27D2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6779724" w14:textId="2A783A24" w:rsidR="00907F6D" w:rsidRPr="002B6A9C" w:rsidRDefault="00FA20FA" w:rsidP="00C90F3C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31</w:t>
            </w:r>
            <w:r w:rsidR="003543BF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16</w:t>
            </w:r>
            <w:r w:rsidR="00CC194D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B028C8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270A98D9" w14:textId="7DB20F93" w:rsidR="00C90F3C" w:rsidRPr="002B6A9C" w:rsidRDefault="00FA20FA" w:rsidP="000B1F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29,0</w:t>
            </w:r>
            <w:r w:rsidR="004E723A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CC194D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C90F3C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3943F441" w:rsidR="000B1F21" w:rsidRPr="002B6A9C" w:rsidRDefault="000B1F21" w:rsidP="000B1F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0 %</w:t>
            </w:r>
          </w:p>
        </w:tc>
        <w:tc>
          <w:tcPr>
            <w:tcW w:w="3402" w:type="dxa"/>
          </w:tcPr>
          <w:p w14:paraId="65BB31D3" w14:textId="1E53F26F" w:rsidR="00907F6D" w:rsidRPr="002B6A9C" w:rsidRDefault="00FA20FA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56,87</w:t>
            </w:r>
            <w:r w:rsidR="00CC194D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B028C8" w:rsidRPr="002B6A9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0147E5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396CC6CA" w:rsidR="004350B8" w:rsidRPr="00E31217" w:rsidRDefault="00DA53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A53EA">
              <w:rPr>
                <w:rFonts w:ascii="Arial" w:hAnsi="Arial" w:cs="Arial"/>
                <w:sz w:val="18"/>
                <w:szCs w:val="18"/>
              </w:rPr>
              <w:t>Zakończone prace przygotowawcze dla systemu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681B0B4" w:rsidR="004350B8" w:rsidRPr="00E31217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7BD69C1B" w:rsidR="004350B8" w:rsidRPr="00E31217" w:rsidRDefault="00C6289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EB66A1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</w:tcPr>
          <w:p w14:paraId="2F14513F" w14:textId="1741151F" w:rsidR="00EB66A1" w:rsidRPr="00305842" w:rsidRDefault="00C62898" w:rsidP="0030584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EB66A1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802" w:type="dxa"/>
          </w:tcPr>
          <w:p w14:paraId="66AF3652" w14:textId="1BB2BC23" w:rsidR="004350B8" w:rsidRPr="00141A92" w:rsidRDefault="000F33A2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33A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97283" w:rsidRPr="002B50C0" w14:paraId="316DF213" w14:textId="77777777" w:rsidTr="006B5117">
        <w:tc>
          <w:tcPr>
            <w:tcW w:w="2127" w:type="dxa"/>
          </w:tcPr>
          <w:p w14:paraId="0A805B02" w14:textId="3774CFAA" w:rsidR="00497283" w:rsidRPr="00E31217" w:rsidRDefault="00DA53EA" w:rsidP="004972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A53EA">
              <w:rPr>
                <w:rFonts w:ascii="Arial" w:hAnsi="Arial" w:cs="Arial"/>
                <w:sz w:val="18"/>
                <w:szCs w:val="18"/>
              </w:rPr>
              <w:t>Opracowane wymagania systemowe i biznesowe dla systemu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13B2" w14:textId="77777777" w:rsidR="00497283" w:rsidRPr="00E31217" w:rsidRDefault="00497283" w:rsidP="004972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47087CE" w14:textId="1E7DF757" w:rsidR="00497283" w:rsidRPr="00E31217" w:rsidRDefault="00C62898" w:rsidP="0049728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02-2024</w:t>
            </w:r>
          </w:p>
        </w:tc>
        <w:tc>
          <w:tcPr>
            <w:tcW w:w="1914" w:type="dxa"/>
          </w:tcPr>
          <w:p w14:paraId="2C16B24B" w14:textId="701ED335" w:rsidR="00497283" w:rsidRPr="000F33A2" w:rsidRDefault="00C62898" w:rsidP="000F33A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02-2024</w:t>
            </w:r>
          </w:p>
        </w:tc>
        <w:tc>
          <w:tcPr>
            <w:tcW w:w="2802" w:type="dxa"/>
          </w:tcPr>
          <w:p w14:paraId="7DC2B385" w14:textId="546953C1" w:rsidR="00497283" w:rsidRDefault="000F33A2" w:rsidP="004972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33A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97283" w:rsidRPr="002B50C0" w14:paraId="4E952E62" w14:textId="77777777" w:rsidTr="006B5117">
        <w:tc>
          <w:tcPr>
            <w:tcW w:w="2127" w:type="dxa"/>
          </w:tcPr>
          <w:p w14:paraId="270BAEB6" w14:textId="35A0F178" w:rsidR="00497283" w:rsidRPr="005C7CF7" w:rsidRDefault="00DA53EA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Zakończona analiza danych systemu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45DA" w14:textId="77777777" w:rsidR="00497283" w:rsidRPr="005C7CF7" w:rsidRDefault="00497283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96657C" w14:textId="215D3EA1" w:rsidR="00497283" w:rsidRPr="005C7CF7" w:rsidRDefault="000F33A2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08-</w:t>
            </w:r>
            <w:r w:rsidR="00FC7867"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18BFFCBF" w14:textId="3D9C94CF" w:rsidR="00497283" w:rsidRPr="005C7CF7" w:rsidRDefault="007204F1" w:rsidP="00497283">
            <w:pPr>
              <w:pStyle w:val="Akapitzlist"/>
              <w:ind w:left="7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08-2024</w:t>
            </w:r>
          </w:p>
        </w:tc>
        <w:tc>
          <w:tcPr>
            <w:tcW w:w="2802" w:type="dxa"/>
          </w:tcPr>
          <w:p w14:paraId="184FF5CB" w14:textId="2C35F82B" w:rsidR="00497283" w:rsidRPr="005C7CF7" w:rsidRDefault="00CD651F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97283" w:rsidRPr="002B50C0" w14:paraId="53E733DE" w14:textId="77777777" w:rsidTr="006B5117">
        <w:tc>
          <w:tcPr>
            <w:tcW w:w="2127" w:type="dxa"/>
          </w:tcPr>
          <w:p w14:paraId="5BEBD531" w14:textId="1DF2F435" w:rsidR="00497283" w:rsidRPr="00BB3B89" w:rsidRDefault="00DA53EA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3B89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A9CC" w14:textId="77777777" w:rsidR="00497283" w:rsidRPr="00BB3B89" w:rsidRDefault="00497283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A4A74A" w14:textId="6A9C4698" w:rsidR="00497283" w:rsidRPr="00BB3B89" w:rsidRDefault="000F33A2" w:rsidP="0049728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B3B89">
              <w:rPr>
                <w:rFonts w:ascii="Arial" w:hAnsi="Arial" w:cs="Arial"/>
                <w:color w:val="000000" w:themeColor="text1"/>
                <w:sz w:val="18"/>
                <w:szCs w:val="18"/>
              </w:rPr>
              <w:t>11-</w:t>
            </w:r>
            <w:r w:rsidR="00FC7867" w:rsidRPr="00BB3B89">
              <w:rPr>
                <w:rFonts w:ascii="Arial" w:hAnsi="Arial" w:cs="Arial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72B293DA" w14:textId="03A6B73F" w:rsidR="00497283" w:rsidRPr="004F612F" w:rsidRDefault="004F612F" w:rsidP="00497283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F612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03-2025</w:t>
            </w:r>
          </w:p>
        </w:tc>
        <w:tc>
          <w:tcPr>
            <w:tcW w:w="2802" w:type="dxa"/>
          </w:tcPr>
          <w:p w14:paraId="47DF12F6" w14:textId="1E222636" w:rsidR="00EB4FD7" w:rsidRPr="00BB3B89" w:rsidRDefault="004F612F" w:rsidP="00EB4F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FC7867" w:rsidRPr="002B50C0" w14:paraId="60008C55" w14:textId="77777777" w:rsidTr="006B5117">
        <w:tc>
          <w:tcPr>
            <w:tcW w:w="2127" w:type="dxa"/>
          </w:tcPr>
          <w:p w14:paraId="619DC3C4" w14:textId="1AC35ABA" w:rsidR="00FC7867" w:rsidRPr="00BB3B89" w:rsidRDefault="00DA53EA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3B89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Opracowany Projekt dostępu do danych systemu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1AC1" w14:textId="77777777" w:rsidR="00FC7867" w:rsidRPr="00BB3B89" w:rsidRDefault="00FC7867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A4B552C" w14:textId="1919D6B3" w:rsidR="00FC7867" w:rsidRPr="002B6A9C" w:rsidRDefault="008F5205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6A9C">
              <w:rPr>
                <w:rFonts w:ascii="Arial" w:hAnsi="Arial" w:cs="Arial"/>
                <w:color w:val="000000" w:themeColor="text1"/>
                <w:sz w:val="18"/>
                <w:szCs w:val="18"/>
              </w:rPr>
              <w:t>12-</w:t>
            </w:r>
            <w:r w:rsidR="00DA53EA" w:rsidRPr="002B6A9C">
              <w:rPr>
                <w:rFonts w:ascii="Arial" w:hAnsi="Arial" w:cs="Arial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170F6AF4" w14:textId="6F289F84" w:rsidR="00FC7867" w:rsidRPr="002B6A9C" w:rsidRDefault="00BB3B89" w:rsidP="00FC7867">
            <w:pPr>
              <w:pStyle w:val="Akapitzlist"/>
              <w:ind w:left="7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2B6A9C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12-2024</w:t>
            </w:r>
          </w:p>
        </w:tc>
        <w:tc>
          <w:tcPr>
            <w:tcW w:w="2802" w:type="dxa"/>
          </w:tcPr>
          <w:p w14:paraId="4586D0AE" w14:textId="7016C7EC" w:rsidR="00FC7867" w:rsidRPr="002B6A9C" w:rsidRDefault="00BB3B89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B6A9C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FC7867" w:rsidRPr="002B50C0" w14:paraId="6867341C" w14:textId="77777777" w:rsidTr="006B5117">
        <w:tc>
          <w:tcPr>
            <w:tcW w:w="2127" w:type="dxa"/>
          </w:tcPr>
          <w:p w14:paraId="558D2F13" w14:textId="77777777" w:rsidR="00806E62" w:rsidRPr="005C7CF7" w:rsidRDefault="00806E62" w:rsidP="00806E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Pozytywny wynik 1-szego audytu bezpieczeństwa (audyt zewnętrzny/</w:t>
            </w:r>
          </w:p>
          <w:p w14:paraId="257044B2" w14:textId="2453C512" w:rsidR="00FC7867" w:rsidRPr="005C7CF7" w:rsidRDefault="00806E62" w:rsidP="00806E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wewnętrzny)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16FC" w14:textId="77777777" w:rsidR="00FC7867" w:rsidRPr="005C7CF7" w:rsidRDefault="00FC7867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466B5D6" w14:textId="5EF77901" w:rsidR="00FC7867" w:rsidRPr="005C7CF7" w:rsidRDefault="008F5205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07-</w:t>
            </w:r>
            <w:r w:rsidR="00FC7867"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914" w:type="dxa"/>
          </w:tcPr>
          <w:p w14:paraId="035AA8FD" w14:textId="77777777" w:rsidR="00FC7867" w:rsidRPr="005C7CF7" w:rsidRDefault="00FC7867" w:rsidP="00FC7867">
            <w:pPr>
              <w:pStyle w:val="Akapitzlist"/>
              <w:ind w:left="7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811A802" w14:textId="314BA09F" w:rsidR="00FC7867" w:rsidRPr="005C7CF7" w:rsidRDefault="001B0123" w:rsidP="00FC786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C90F3C" w:rsidRPr="002B50C0" w14:paraId="3A4A7265" w14:textId="77777777" w:rsidTr="006B5117">
        <w:tc>
          <w:tcPr>
            <w:tcW w:w="2127" w:type="dxa"/>
          </w:tcPr>
          <w:p w14:paraId="783EF556" w14:textId="2439B21B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Przeprowadzone szkolenia dla użytkowników systemu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3780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</w:p>
          <w:p w14:paraId="1DF4FD46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</w:t>
            </w:r>
          </w:p>
          <w:p w14:paraId="5AA51CC0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B4CE60B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KPI: 3</w:t>
            </w:r>
          </w:p>
          <w:p w14:paraId="2021E3E1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 0</w:t>
            </w:r>
          </w:p>
          <w:p w14:paraId="4F2FE4D6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6AC51F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4</w:t>
            </w:r>
          </w:p>
          <w:p w14:paraId="4A193F3B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 2</w:t>
            </w:r>
          </w:p>
          <w:p w14:paraId="459B95C5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CCD9083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5</w:t>
            </w:r>
          </w:p>
          <w:p w14:paraId="752DEBA5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48</w:t>
            </w:r>
          </w:p>
          <w:p w14:paraId="7DB61518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D54392C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6</w:t>
            </w:r>
          </w:p>
          <w:p w14:paraId="332225C7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24</w:t>
            </w:r>
          </w:p>
          <w:p w14:paraId="40100023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E20513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7</w:t>
            </w:r>
          </w:p>
          <w:p w14:paraId="39E972E2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24</w:t>
            </w:r>
          </w:p>
          <w:p w14:paraId="2256C953" w14:textId="4F41E1E0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7629F9" w14:textId="082CCFDF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08-2025</w:t>
            </w:r>
          </w:p>
        </w:tc>
        <w:tc>
          <w:tcPr>
            <w:tcW w:w="1914" w:type="dxa"/>
          </w:tcPr>
          <w:p w14:paraId="2E3537D5" w14:textId="77777777" w:rsidR="00C90F3C" w:rsidRPr="005C7CF7" w:rsidRDefault="00C90F3C" w:rsidP="00C90F3C">
            <w:pPr>
              <w:pStyle w:val="Akapitzlist"/>
              <w:ind w:left="7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AABC251" w14:textId="2B51CCF6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C90F3C" w:rsidRPr="002B50C0" w14:paraId="59A7386B" w14:textId="77777777" w:rsidTr="006B5117">
        <w:tc>
          <w:tcPr>
            <w:tcW w:w="2127" w:type="dxa"/>
          </w:tcPr>
          <w:p w14:paraId="3DB0E5E2" w14:textId="77777777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Pozytywny wynik 2-giego audytu bezpieczeństwa (audyt zewnętrzny/</w:t>
            </w:r>
          </w:p>
          <w:p w14:paraId="2887BB2E" w14:textId="466FF754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wewnętrzny)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ADEC" w14:textId="77777777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312B3F" w14:textId="1F29AE0C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11-2025</w:t>
            </w: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ab/>
            </w:r>
          </w:p>
        </w:tc>
        <w:tc>
          <w:tcPr>
            <w:tcW w:w="1914" w:type="dxa"/>
          </w:tcPr>
          <w:p w14:paraId="3554FB1C" w14:textId="77777777" w:rsidR="00C90F3C" w:rsidRPr="005C7CF7" w:rsidRDefault="00C90F3C" w:rsidP="00C90F3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8323851" w14:textId="40480E2B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C90F3C" w:rsidRPr="002B50C0" w14:paraId="6501EDD6" w14:textId="77777777" w:rsidTr="006B5117">
        <w:tc>
          <w:tcPr>
            <w:tcW w:w="2127" w:type="dxa"/>
          </w:tcPr>
          <w:p w14:paraId="333FBFB3" w14:textId="1734FD45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A8EA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1</w:t>
            </w:r>
          </w:p>
          <w:p w14:paraId="4244C6DD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</w:t>
            </w:r>
          </w:p>
          <w:p w14:paraId="638DEC6B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6B3A06F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8</w:t>
            </w:r>
          </w:p>
          <w:p w14:paraId="441E9AD1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14</w:t>
            </w:r>
          </w:p>
          <w:p w14:paraId="65260B41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8AB9D1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9</w:t>
            </w:r>
          </w:p>
          <w:p w14:paraId="080774C6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75</w:t>
            </w:r>
          </w:p>
          <w:p w14:paraId="21178E7F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C26B51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10 </w:t>
            </w:r>
          </w:p>
          <w:p w14:paraId="009BB95A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</w:t>
            </w:r>
          </w:p>
          <w:p w14:paraId="71226AA3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61F137" w14:textId="77777777" w:rsidR="00C90F3C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11</w:t>
            </w:r>
          </w:p>
          <w:p w14:paraId="2FAA036E" w14:textId="586FB60D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3587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300 000</w:t>
            </w:r>
          </w:p>
        </w:tc>
        <w:tc>
          <w:tcPr>
            <w:tcW w:w="1289" w:type="dxa"/>
          </w:tcPr>
          <w:p w14:paraId="28525ECA" w14:textId="0FB5D7A9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7CF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12-2025</w:t>
            </w:r>
          </w:p>
        </w:tc>
        <w:tc>
          <w:tcPr>
            <w:tcW w:w="1914" w:type="dxa"/>
          </w:tcPr>
          <w:p w14:paraId="7B0B3E53" w14:textId="77777777" w:rsidR="00C90F3C" w:rsidRPr="005C7CF7" w:rsidRDefault="00C90F3C" w:rsidP="00C90F3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962F946" w14:textId="105FD6D0" w:rsidR="00C90F3C" w:rsidRPr="005C7CF7" w:rsidRDefault="00C90F3C" w:rsidP="00C90F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C90F3C" w:rsidRPr="002B50C0" w14:paraId="7D00065C" w14:textId="77777777" w:rsidTr="006B5117">
        <w:tc>
          <w:tcPr>
            <w:tcW w:w="2127" w:type="dxa"/>
          </w:tcPr>
          <w:p w14:paraId="54627B78" w14:textId="06055A43" w:rsidR="00C90F3C" w:rsidRPr="00E31217" w:rsidRDefault="00C90F3C" w:rsidP="00C90F3C">
            <w:pPr>
              <w:rPr>
                <w:rFonts w:ascii="Arial" w:hAnsi="Arial" w:cs="Arial"/>
                <w:sz w:val="18"/>
                <w:szCs w:val="18"/>
              </w:rPr>
            </w:pPr>
            <w:r w:rsidRPr="00806E62">
              <w:rPr>
                <w:rFonts w:ascii="Arial" w:hAnsi="Arial" w:cs="Arial"/>
                <w:sz w:val="18"/>
                <w:szCs w:val="18"/>
              </w:rPr>
              <w:t>Dokonany odbiór systemu teleinformatycznego EPU 3.0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8A20" w14:textId="77777777" w:rsidR="00C90F3C" w:rsidRPr="00E31217" w:rsidRDefault="00C90F3C" w:rsidP="00C90F3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4EADE2B" w14:textId="10B83541" w:rsidR="00C90F3C" w:rsidRPr="00E31217" w:rsidRDefault="00C90F3C" w:rsidP="00C90F3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Pr="00E31217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14" w:type="dxa"/>
          </w:tcPr>
          <w:p w14:paraId="0159EAB9" w14:textId="77777777" w:rsidR="00C90F3C" w:rsidRPr="00AE02CE" w:rsidRDefault="00C90F3C" w:rsidP="00C90F3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18E592D" w14:textId="47C0A581" w:rsidR="00C90F3C" w:rsidRDefault="00C90F3C" w:rsidP="00C90F3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C7867" w:rsidRPr="002B50C0" w14:paraId="060EEE52" w14:textId="77777777" w:rsidTr="00047D9D">
        <w:tc>
          <w:tcPr>
            <w:tcW w:w="2545" w:type="dxa"/>
          </w:tcPr>
          <w:p w14:paraId="0D680A0D" w14:textId="0AFAD60C" w:rsidR="00FC7867" w:rsidRPr="00AE02CE" w:rsidRDefault="00D907A4" w:rsidP="00FC7867">
            <w:pPr>
              <w:rPr>
                <w:rFonts w:ascii="Arial" w:hAnsi="Arial" w:cs="Arial"/>
                <w:sz w:val="18"/>
                <w:szCs w:val="18"/>
              </w:rPr>
            </w:pPr>
            <w:r w:rsidRPr="00D907A4">
              <w:rPr>
                <w:rFonts w:ascii="Arial" w:hAnsi="Arial" w:cs="Arial"/>
                <w:sz w:val="18"/>
                <w:szCs w:val="18"/>
              </w:rPr>
              <w:t xml:space="preserve">1. Liczba udostępnionych usług wewnątrzadministracyjnych (A2A) </w:t>
            </w:r>
          </w:p>
        </w:tc>
        <w:tc>
          <w:tcPr>
            <w:tcW w:w="1278" w:type="dxa"/>
          </w:tcPr>
          <w:p w14:paraId="6B56475F" w14:textId="746544E2" w:rsidR="00FC7867" w:rsidRPr="00AE02CE" w:rsidRDefault="00D907A4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C7867" w:rsidRPr="00AE02CE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67FCFF9F" w14:textId="5E389BCE" w:rsidR="00FC7867" w:rsidRPr="00AE02CE" w:rsidRDefault="00FC7867" w:rsidP="00FC78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E02C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30F4A0E6" w:rsidR="00FC7867" w:rsidRPr="00AE02CE" w:rsidRDefault="00E7127C" w:rsidP="00FC78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90F3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BA4E3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1908EA3D" w14:textId="7581E55E" w:rsidR="00FC786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C7867" w:rsidRPr="002B50C0" w14:paraId="73EDEF09" w14:textId="77777777" w:rsidTr="00047D9D">
        <w:tc>
          <w:tcPr>
            <w:tcW w:w="2545" w:type="dxa"/>
          </w:tcPr>
          <w:p w14:paraId="4810C1D8" w14:textId="0E3E17CC" w:rsidR="00FC7867" w:rsidRPr="00AE02CE" w:rsidRDefault="00D907A4" w:rsidP="00FC7867">
            <w:pPr>
              <w:rPr>
                <w:rFonts w:ascii="Arial" w:hAnsi="Arial" w:cs="Arial"/>
                <w:sz w:val="18"/>
                <w:szCs w:val="18"/>
              </w:rPr>
            </w:pPr>
            <w:r w:rsidRPr="00D907A4">
              <w:rPr>
                <w:rFonts w:ascii="Arial" w:hAnsi="Arial" w:cs="Arial"/>
                <w:sz w:val="18"/>
                <w:szCs w:val="18"/>
              </w:rPr>
              <w:t>2. 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45E969FD" w14:textId="31E57816" w:rsidR="00FC7867" w:rsidRPr="00AE02CE" w:rsidRDefault="00D907A4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93E5AE" w14:textId="52E92ABC" w:rsidR="00FC7867" w:rsidRPr="00AE02CE" w:rsidRDefault="00D907A4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2DF04BA" w14:textId="3CCF3ADC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10C5161C" w14:textId="13492FE7" w:rsidR="00FC786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C7867" w:rsidRPr="002B50C0" w14:paraId="33932DB8" w14:textId="77777777" w:rsidTr="00047D9D">
        <w:tc>
          <w:tcPr>
            <w:tcW w:w="2545" w:type="dxa"/>
          </w:tcPr>
          <w:p w14:paraId="0A611C94" w14:textId="425080BF" w:rsidR="00FC7867" w:rsidRPr="00E7127C" w:rsidRDefault="00E7127C" w:rsidP="00E7127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3. </w:t>
            </w:r>
            <w:r w:rsidRPr="00E7127C">
              <w:rPr>
                <w:rFonts w:ascii="Arial" w:hAnsi="Arial" w:cs="Arial"/>
                <w:sz w:val="18"/>
                <w:szCs w:val="18"/>
              </w:rP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14:paraId="4A921F99" w14:textId="651698D1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D31582" w14:textId="4A0D27F0" w:rsidR="00FC7867" w:rsidRPr="00AE02CE" w:rsidRDefault="00653787" w:rsidP="00E40345">
            <w:pPr>
              <w:tabs>
                <w:tab w:val="center" w:pos="81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56ED0FC4" w14:textId="499DCA0C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5F82AF7D" w14:textId="79BF61FE" w:rsidR="00FC786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C7867" w:rsidRPr="002B50C0" w14:paraId="188F3FF6" w14:textId="77777777" w:rsidTr="00047D9D">
        <w:tc>
          <w:tcPr>
            <w:tcW w:w="2545" w:type="dxa"/>
          </w:tcPr>
          <w:p w14:paraId="66883EAE" w14:textId="2D7AC077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4. </w:t>
            </w:r>
            <w:r w:rsidRPr="00E7127C">
              <w:rPr>
                <w:rFonts w:ascii="Arial" w:hAnsi="Arial" w:cs="Arial"/>
                <w:sz w:val="18"/>
                <w:szCs w:val="18"/>
              </w:rPr>
              <w:t xml:space="preserve">Liczba pracowników IT podmiotów wykonujących zadania publiczne objętych wsparciem szkoleniowym – </w:t>
            </w:r>
            <w:r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1278" w:type="dxa"/>
          </w:tcPr>
          <w:p w14:paraId="13D9906D" w14:textId="33A13A3D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C8658B4" w14:textId="5064E760" w:rsidR="00FC7867" w:rsidRPr="00AE02CE" w:rsidRDefault="00653787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905A038" w14:textId="1D835907" w:rsidR="00FC7867" w:rsidRPr="00AE02CE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17E07257" w14:textId="3E1F4C81" w:rsidR="00FC786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7127C" w:rsidRPr="002B50C0" w14:paraId="7C318041" w14:textId="77777777" w:rsidTr="00047D9D">
        <w:tc>
          <w:tcPr>
            <w:tcW w:w="2545" w:type="dxa"/>
          </w:tcPr>
          <w:p w14:paraId="38759A0D" w14:textId="02DAAE34" w:rsidR="00E7127C" w:rsidRDefault="00E7127C" w:rsidP="00FC7867">
            <w:r w:rsidRPr="00E7127C">
              <w:t>5</w:t>
            </w:r>
            <w:r w:rsidR="00B960FA">
              <w:t>.</w:t>
            </w:r>
            <w:r w:rsidRPr="00E7127C">
              <w:t xml:space="preserve"> </w:t>
            </w:r>
            <w:r w:rsidRPr="00E7127C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</w:t>
            </w:r>
          </w:p>
        </w:tc>
        <w:tc>
          <w:tcPr>
            <w:tcW w:w="1278" w:type="dxa"/>
          </w:tcPr>
          <w:p w14:paraId="12A3B08E" w14:textId="2FD7143B" w:rsidR="00E7127C" w:rsidRDefault="00653787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E712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CB8E42B" w14:textId="3AFE8B0F" w:rsidR="00E7127C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14:paraId="4C162262" w14:textId="095BC4B6" w:rsidR="00E7127C" w:rsidRDefault="00E7127C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0831DE80" w14:textId="51C6B4D3" w:rsidR="00E7127C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7127C" w:rsidRPr="002B50C0" w14:paraId="70DA7D6F" w14:textId="77777777" w:rsidTr="00047D9D">
        <w:tc>
          <w:tcPr>
            <w:tcW w:w="2545" w:type="dxa"/>
          </w:tcPr>
          <w:p w14:paraId="6950D6FD" w14:textId="2CD2D64A" w:rsidR="00E7127C" w:rsidRDefault="00653787" w:rsidP="00FC7867">
            <w:r w:rsidRPr="00653787">
              <w:t>6</w:t>
            </w:r>
            <w:r w:rsidR="00B960FA">
              <w:t>.</w:t>
            </w:r>
            <w:r w:rsidRPr="00653787">
              <w:t xml:space="preserve"> </w:t>
            </w:r>
            <w:r w:rsidRPr="00653787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</w:t>
            </w:r>
            <w:r>
              <w:rPr>
                <w:rFonts w:ascii="Arial" w:hAnsi="Arial" w:cs="Arial"/>
                <w:sz w:val="18"/>
                <w:szCs w:val="18"/>
              </w:rPr>
              <w:t xml:space="preserve"> - kobiety</w:t>
            </w:r>
          </w:p>
        </w:tc>
        <w:tc>
          <w:tcPr>
            <w:tcW w:w="1278" w:type="dxa"/>
          </w:tcPr>
          <w:p w14:paraId="5D5494A1" w14:textId="68FC94C6" w:rsidR="00E7127C" w:rsidRDefault="00653787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D6D3D6" w14:textId="4C7689A7" w:rsidR="00E7127C" w:rsidRDefault="00653787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14:paraId="1C896913" w14:textId="3C26747A" w:rsidR="00E7127C" w:rsidRDefault="00653787" w:rsidP="00FC7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5E90B772" w14:textId="4F13D2D3" w:rsidR="00E7127C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53787" w:rsidRPr="002B50C0" w14:paraId="4AC5DBEB" w14:textId="77777777" w:rsidTr="00047D9D">
        <w:tc>
          <w:tcPr>
            <w:tcW w:w="2545" w:type="dxa"/>
          </w:tcPr>
          <w:p w14:paraId="49430EDF" w14:textId="58DB271E" w:rsidR="00653787" w:rsidRDefault="00B960FA" w:rsidP="00653787">
            <w:r>
              <w:t>7.</w:t>
            </w:r>
            <w:r w:rsidR="00653787" w:rsidRPr="00653787">
              <w:t xml:space="preserve"> </w:t>
            </w:r>
            <w:r w:rsidR="00653787" w:rsidRPr="00653787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</w:t>
            </w:r>
            <w:r w:rsidR="00653787">
              <w:rPr>
                <w:rFonts w:ascii="Arial" w:hAnsi="Arial" w:cs="Arial"/>
                <w:sz w:val="18"/>
                <w:szCs w:val="18"/>
              </w:rPr>
              <w:t xml:space="preserve"> - mężczyźni</w:t>
            </w:r>
          </w:p>
        </w:tc>
        <w:tc>
          <w:tcPr>
            <w:tcW w:w="1278" w:type="dxa"/>
          </w:tcPr>
          <w:p w14:paraId="2C9E65DE" w14:textId="26C7F6DD" w:rsidR="00653787" w:rsidRDefault="00653787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3B6BBDB" w14:textId="49E685CB" w:rsidR="00653787" w:rsidRDefault="00653787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14:paraId="2451A1F8" w14:textId="3F0C9B84" w:rsidR="00653787" w:rsidRDefault="00653787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</w:t>
            </w:r>
            <w:r w:rsidR="00CC2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6ABF5FAA" w14:textId="468BD021" w:rsidR="0065378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53787" w:rsidRPr="002B50C0" w14:paraId="0D6BEFFE" w14:textId="77777777" w:rsidTr="00047D9D">
        <w:tc>
          <w:tcPr>
            <w:tcW w:w="2545" w:type="dxa"/>
          </w:tcPr>
          <w:p w14:paraId="43BF9827" w14:textId="6C7B2E8A" w:rsidR="00653787" w:rsidRDefault="009C4054" w:rsidP="00653787">
            <w:r>
              <w:t xml:space="preserve">8. </w:t>
            </w:r>
            <w:r w:rsidRPr="009C4054">
              <w:rPr>
                <w:rFonts w:ascii="Arial" w:hAnsi="Arial" w:cs="Arial"/>
                <w:sz w:val="18"/>
                <w:szCs w:val="18"/>
              </w:rPr>
              <w:t>Średnia liczba dni oczekiwania na nakaz zapłaty</w:t>
            </w:r>
          </w:p>
        </w:tc>
        <w:tc>
          <w:tcPr>
            <w:tcW w:w="1278" w:type="dxa"/>
          </w:tcPr>
          <w:p w14:paraId="283CF480" w14:textId="12264AF7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dn.</w:t>
            </w:r>
          </w:p>
        </w:tc>
        <w:tc>
          <w:tcPr>
            <w:tcW w:w="1842" w:type="dxa"/>
          </w:tcPr>
          <w:p w14:paraId="457C8E4B" w14:textId="6C1D2B08" w:rsidR="00653787" w:rsidRDefault="00104CFA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14:paraId="566BAB23" w14:textId="680C2228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12-2026</w:t>
            </w:r>
          </w:p>
        </w:tc>
        <w:tc>
          <w:tcPr>
            <w:tcW w:w="2268" w:type="dxa"/>
          </w:tcPr>
          <w:p w14:paraId="7B913A06" w14:textId="60388FE7" w:rsidR="0065378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653787" w:rsidRPr="002B50C0" w14:paraId="7EC274AD" w14:textId="77777777" w:rsidTr="00047D9D">
        <w:tc>
          <w:tcPr>
            <w:tcW w:w="2545" w:type="dxa"/>
          </w:tcPr>
          <w:p w14:paraId="66A129B4" w14:textId="15F3F9A1" w:rsidR="00653787" w:rsidRPr="009C4054" w:rsidRDefault="009C4054" w:rsidP="009C405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9C4054">
              <w:rPr>
                <w:rFonts w:ascii="Arial" w:hAnsi="Arial" w:cs="Arial"/>
                <w:sz w:val="18"/>
                <w:szCs w:val="18"/>
              </w:rPr>
              <w:t>9. Średnia liczba dni czasu trwania postępowania</w:t>
            </w:r>
          </w:p>
        </w:tc>
        <w:tc>
          <w:tcPr>
            <w:tcW w:w="1278" w:type="dxa"/>
          </w:tcPr>
          <w:p w14:paraId="4FC9C664" w14:textId="10D51AB0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dn.</w:t>
            </w:r>
          </w:p>
        </w:tc>
        <w:tc>
          <w:tcPr>
            <w:tcW w:w="1842" w:type="dxa"/>
          </w:tcPr>
          <w:p w14:paraId="0ACCC8AB" w14:textId="08C80CA6" w:rsidR="00653787" w:rsidRDefault="00104CFA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701" w:type="dxa"/>
          </w:tcPr>
          <w:p w14:paraId="6D3AEF88" w14:textId="301C9BD2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12-2026</w:t>
            </w:r>
          </w:p>
        </w:tc>
        <w:tc>
          <w:tcPr>
            <w:tcW w:w="2268" w:type="dxa"/>
          </w:tcPr>
          <w:p w14:paraId="09042314" w14:textId="08CAC699" w:rsidR="0065378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93</w:t>
            </w:r>
          </w:p>
        </w:tc>
      </w:tr>
      <w:tr w:rsidR="00653787" w:rsidRPr="002B50C0" w14:paraId="494A3622" w14:textId="77777777" w:rsidTr="00047D9D">
        <w:tc>
          <w:tcPr>
            <w:tcW w:w="2545" w:type="dxa"/>
          </w:tcPr>
          <w:p w14:paraId="0C45525B" w14:textId="1745D935" w:rsidR="00653787" w:rsidRPr="009C4054" w:rsidRDefault="009C4054" w:rsidP="0054612C">
            <w:pPr>
              <w:spacing w:line="230" w:lineRule="auto"/>
              <w:rPr>
                <w:rFonts w:ascii="Arial" w:hAnsi="Arial" w:cs="Arial"/>
                <w:sz w:val="18"/>
                <w:szCs w:val="18"/>
              </w:rPr>
            </w:pPr>
            <w:r w:rsidRPr="009C4054">
              <w:rPr>
                <w:rFonts w:ascii="Arial" w:hAnsi="Arial" w:cs="Arial"/>
                <w:sz w:val="18"/>
                <w:szCs w:val="18"/>
              </w:rPr>
              <w:t>10.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5A751AC3" w14:textId="561FAFFB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90A366" w14:textId="7D99E882" w:rsidR="00653787" w:rsidRDefault="00104CFA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CD963DD" w14:textId="54928494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12-2026</w:t>
            </w:r>
          </w:p>
        </w:tc>
        <w:tc>
          <w:tcPr>
            <w:tcW w:w="2268" w:type="dxa"/>
          </w:tcPr>
          <w:p w14:paraId="5AD8C6A9" w14:textId="663186AA" w:rsidR="0065378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53787" w:rsidRPr="002B50C0" w14:paraId="07F41FCC" w14:textId="77777777" w:rsidTr="00047D9D">
        <w:tc>
          <w:tcPr>
            <w:tcW w:w="2545" w:type="dxa"/>
          </w:tcPr>
          <w:p w14:paraId="1A75E88F" w14:textId="1B5D6CC3" w:rsidR="00653787" w:rsidRPr="009C4054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 w:rsidRPr="009C4054">
              <w:rPr>
                <w:rFonts w:ascii="Arial" w:hAnsi="Arial" w:cs="Arial"/>
                <w:sz w:val="18"/>
                <w:szCs w:val="18"/>
              </w:rPr>
              <w:t>11. Użytkownicy nowych i zmodernizowanych publicznych usług, produktów i procesów cyfrowych</w:t>
            </w:r>
          </w:p>
        </w:tc>
        <w:tc>
          <w:tcPr>
            <w:tcW w:w="1278" w:type="dxa"/>
          </w:tcPr>
          <w:p w14:paraId="38676CB9" w14:textId="0725A45F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C2C694" w14:textId="6C054E2D" w:rsidR="00653787" w:rsidRDefault="00104CFA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300 000</w:t>
            </w:r>
          </w:p>
        </w:tc>
        <w:tc>
          <w:tcPr>
            <w:tcW w:w="1701" w:type="dxa"/>
          </w:tcPr>
          <w:p w14:paraId="3548FFA5" w14:textId="357309F6" w:rsidR="00653787" w:rsidRDefault="009C4054" w:rsidP="00653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2268" w:type="dxa"/>
          </w:tcPr>
          <w:p w14:paraId="4C843BBA" w14:textId="1508129C" w:rsidR="00653787" w:rsidRPr="001B0123" w:rsidRDefault="001B0123" w:rsidP="001B0123">
            <w:pPr>
              <w:rPr>
                <w:rFonts w:ascii="Arial" w:hAnsi="Arial" w:cs="Arial"/>
                <w:sz w:val="18"/>
                <w:szCs w:val="20"/>
              </w:rPr>
            </w:pPr>
            <w:r w:rsidRPr="001B012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0147E5">
      <w:pPr>
        <w:pStyle w:val="Nagwek2"/>
        <w:numPr>
          <w:ilvl w:val="0"/>
          <w:numId w:val="2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275"/>
        <w:gridCol w:w="3969"/>
      </w:tblGrid>
      <w:tr w:rsidR="007D38BD" w:rsidRPr="002B50C0" w14:paraId="1F33CC02" w14:textId="77777777" w:rsidTr="001021D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021DC">
        <w:tc>
          <w:tcPr>
            <w:tcW w:w="2937" w:type="dxa"/>
          </w:tcPr>
          <w:p w14:paraId="21262D83" w14:textId="26E49782" w:rsidR="007D38BD" w:rsidRPr="001021DC" w:rsidRDefault="00A874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021DC">
              <w:rPr>
                <w:rFonts w:ascii="Arial" w:hAnsi="Arial" w:cs="Arial"/>
                <w:sz w:val="18"/>
                <w:szCs w:val="18"/>
              </w:rPr>
              <w:t>Wnoszenie pozwu przez osobę fizyczną (A2C)</w:t>
            </w:r>
          </w:p>
        </w:tc>
        <w:tc>
          <w:tcPr>
            <w:tcW w:w="1453" w:type="dxa"/>
          </w:tcPr>
          <w:p w14:paraId="6AACC774" w14:textId="6A16B391" w:rsidR="007D38BD" w:rsidRPr="00141A92" w:rsidRDefault="00FF3059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12-2025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3DF8A089" w14:textId="030E3241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</w:tcPr>
          <w:p w14:paraId="7DE99E5E" w14:textId="77777777" w:rsidR="007D38BD" w:rsidRPr="00141A92" w:rsidRDefault="007D38BD" w:rsidP="00FF30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47D" w:rsidRPr="002B50C0" w14:paraId="132F32C0" w14:textId="77777777" w:rsidTr="001021DC">
        <w:tc>
          <w:tcPr>
            <w:tcW w:w="2937" w:type="dxa"/>
          </w:tcPr>
          <w:p w14:paraId="5185859E" w14:textId="4973D443" w:rsidR="00A8747D" w:rsidRPr="001021DC" w:rsidRDefault="00A874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021DC">
              <w:rPr>
                <w:rFonts w:ascii="Arial" w:hAnsi="Arial" w:cs="Arial"/>
                <w:sz w:val="18"/>
                <w:szCs w:val="18"/>
              </w:rPr>
              <w:t>Wnoszenie pozwu masowego (A2B)</w:t>
            </w:r>
          </w:p>
        </w:tc>
        <w:tc>
          <w:tcPr>
            <w:tcW w:w="1453" w:type="dxa"/>
          </w:tcPr>
          <w:p w14:paraId="0A63F217" w14:textId="03F3BDE9" w:rsidR="00A8747D" w:rsidRPr="001B6667" w:rsidRDefault="00FF3059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275" w:type="dxa"/>
          </w:tcPr>
          <w:p w14:paraId="374B2137" w14:textId="77777777" w:rsidR="00A8747D" w:rsidRPr="001B6667" w:rsidRDefault="00A8747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846120C" w14:textId="77777777" w:rsidR="00A8747D" w:rsidRPr="00141A92" w:rsidRDefault="00A874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47D" w:rsidRPr="002B50C0" w14:paraId="40C70861" w14:textId="77777777" w:rsidTr="001021DC">
        <w:tc>
          <w:tcPr>
            <w:tcW w:w="2937" w:type="dxa"/>
          </w:tcPr>
          <w:p w14:paraId="4BAA7643" w14:textId="439B6ACF" w:rsidR="00A8747D" w:rsidRPr="001021DC" w:rsidRDefault="00A874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021DC">
              <w:rPr>
                <w:rFonts w:ascii="Arial" w:hAnsi="Arial" w:cs="Arial"/>
                <w:sz w:val="18"/>
                <w:szCs w:val="18"/>
              </w:rPr>
              <w:t>Wnoszenie pozwu masowego (A2C, A2B,A2A)</w:t>
            </w:r>
          </w:p>
        </w:tc>
        <w:tc>
          <w:tcPr>
            <w:tcW w:w="1453" w:type="dxa"/>
          </w:tcPr>
          <w:p w14:paraId="6587D49C" w14:textId="38C94D44" w:rsidR="00A8747D" w:rsidRPr="001B6667" w:rsidRDefault="00FF3059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275" w:type="dxa"/>
          </w:tcPr>
          <w:p w14:paraId="26F45092" w14:textId="77777777" w:rsidR="00A8747D" w:rsidRPr="001B6667" w:rsidRDefault="00A8747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5C3BA19" w14:textId="77777777" w:rsidR="00A8747D" w:rsidRPr="00141A92" w:rsidRDefault="00A874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47D" w:rsidRPr="002B50C0" w14:paraId="533EBB6B" w14:textId="77777777" w:rsidTr="001021DC">
        <w:tc>
          <w:tcPr>
            <w:tcW w:w="2937" w:type="dxa"/>
          </w:tcPr>
          <w:p w14:paraId="59AAF52F" w14:textId="516A0300" w:rsidR="00A8747D" w:rsidRPr="001021DC" w:rsidRDefault="00A874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021DC">
              <w:rPr>
                <w:rFonts w:ascii="Arial" w:hAnsi="Arial" w:cs="Arial"/>
                <w:sz w:val="18"/>
                <w:szCs w:val="18"/>
              </w:rPr>
              <w:t>Prowadzenie sprawy w EPU (A2A)</w:t>
            </w:r>
          </w:p>
        </w:tc>
        <w:tc>
          <w:tcPr>
            <w:tcW w:w="1453" w:type="dxa"/>
          </w:tcPr>
          <w:p w14:paraId="0E8CECA9" w14:textId="1DA5F755" w:rsidR="00A8747D" w:rsidRPr="001B6667" w:rsidRDefault="00FF3059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275" w:type="dxa"/>
          </w:tcPr>
          <w:p w14:paraId="4F5FC80A" w14:textId="77777777" w:rsidR="00A8747D" w:rsidRPr="001B6667" w:rsidRDefault="00A8747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88A0DC3" w14:textId="77777777" w:rsidR="00A8747D" w:rsidRPr="00141A92" w:rsidRDefault="00A874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2B020C47" w:rsidR="00933BEC" w:rsidRDefault="00933BEC" w:rsidP="000147E5">
      <w:pPr>
        <w:pStyle w:val="Nagwek2"/>
        <w:numPr>
          <w:ilvl w:val="0"/>
          <w:numId w:val="29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7CB563" w14:textId="1CE53673" w:rsidR="00910F5A" w:rsidRPr="00910F5A" w:rsidRDefault="00910F5A" w:rsidP="00910F5A">
      <w:r>
        <w:t>Nie dotyczy</w:t>
      </w:r>
    </w:p>
    <w:p w14:paraId="2598878D" w14:textId="77777777" w:rsidR="004C1D48" w:rsidRPr="00F25348" w:rsidRDefault="004C1D48" w:rsidP="000147E5">
      <w:pPr>
        <w:pStyle w:val="Nagwek3"/>
        <w:numPr>
          <w:ilvl w:val="0"/>
          <w:numId w:val="29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1787DAB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3E007B5" w:rsidR="00A86449" w:rsidRPr="00AE02CE" w:rsidRDefault="003E1B4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701" w:type="dxa"/>
          </w:tcPr>
          <w:p w14:paraId="1DB94B1B" w14:textId="6F4B2284" w:rsidR="00A86449" w:rsidRPr="00AE02CE" w:rsidRDefault="00AE66C9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E66C9">
              <w:rPr>
                <w:rFonts w:ascii="Arial" w:hAnsi="Arial" w:cs="Arial"/>
                <w:sz w:val="18"/>
                <w:szCs w:val="18"/>
              </w:rPr>
              <w:t>11</w:t>
            </w:r>
            <w:r w:rsidR="00B266A6" w:rsidRPr="00AE66C9">
              <w:rPr>
                <w:rFonts w:ascii="Arial" w:hAnsi="Arial" w:cs="Arial"/>
                <w:sz w:val="18"/>
                <w:szCs w:val="18"/>
              </w:rPr>
              <w:t>-202</w:t>
            </w:r>
            <w:r w:rsidRPr="00AE66C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6882FECF" w14:textId="195BEEFA" w:rsidR="004C1D48" w:rsidRPr="00141A92" w:rsidRDefault="004C1D48" w:rsidP="001B4C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1DA5F133" w:rsidR="004C1D48" w:rsidRPr="00087DFE" w:rsidRDefault="001B4C13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266A6" w:rsidRPr="002B50C0" w14:paraId="16497307" w14:textId="77777777" w:rsidTr="006251DB">
        <w:tc>
          <w:tcPr>
            <w:tcW w:w="2547" w:type="dxa"/>
          </w:tcPr>
          <w:p w14:paraId="3CC9A98A" w14:textId="3971BE50" w:rsidR="00B266A6" w:rsidRPr="00AE02CE" w:rsidRDefault="003E1B4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Interfejs publiczny Systemu teleinformatycznego EPU 3.0 dla użytkownika zewnętrznego</w:t>
            </w:r>
          </w:p>
        </w:tc>
        <w:tc>
          <w:tcPr>
            <w:tcW w:w="1701" w:type="dxa"/>
          </w:tcPr>
          <w:p w14:paraId="1F79E688" w14:textId="5DFAB8AC" w:rsidR="00B266A6" w:rsidRPr="00087DFE" w:rsidRDefault="00AE66C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12-2024</w:t>
            </w:r>
          </w:p>
        </w:tc>
        <w:tc>
          <w:tcPr>
            <w:tcW w:w="1843" w:type="dxa"/>
          </w:tcPr>
          <w:p w14:paraId="228DA941" w14:textId="77777777" w:rsidR="00B266A6" w:rsidRPr="00AE66C9" w:rsidRDefault="00B266A6" w:rsidP="006251DB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FA2DEC8" w14:textId="6128C9FA" w:rsidR="00B266A6" w:rsidRPr="00087DFE" w:rsidRDefault="001B4C13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B4C13" w:rsidRPr="002B50C0" w14:paraId="53C8A433" w14:textId="77777777" w:rsidTr="006251DB">
        <w:tc>
          <w:tcPr>
            <w:tcW w:w="2547" w:type="dxa"/>
          </w:tcPr>
          <w:p w14:paraId="49A775CC" w14:textId="7D0B629C" w:rsidR="001B4C13" w:rsidRPr="00AE02C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Raport z 1-go audytu bezpieczeństwa</w:t>
            </w:r>
          </w:p>
        </w:tc>
        <w:tc>
          <w:tcPr>
            <w:tcW w:w="1701" w:type="dxa"/>
          </w:tcPr>
          <w:p w14:paraId="385EFEA2" w14:textId="72EED08C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07-2025</w:t>
            </w:r>
          </w:p>
        </w:tc>
        <w:tc>
          <w:tcPr>
            <w:tcW w:w="1843" w:type="dxa"/>
          </w:tcPr>
          <w:p w14:paraId="2F5B596E" w14:textId="77777777" w:rsidR="001B4C13" w:rsidRPr="00AE66C9" w:rsidRDefault="001B4C13" w:rsidP="001B4C13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5E829CDD" w14:textId="1FD412BE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B4C13" w:rsidRPr="002B50C0" w14:paraId="786AD7E7" w14:textId="77777777" w:rsidTr="006251DB">
        <w:tc>
          <w:tcPr>
            <w:tcW w:w="2547" w:type="dxa"/>
          </w:tcPr>
          <w:p w14:paraId="388679CC" w14:textId="610840E1" w:rsidR="001B4C13" w:rsidRPr="00AE02C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Materiały szkoleniowe w formie elektronicznej dla użytkowników wewnętrznych</w:t>
            </w:r>
          </w:p>
        </w:tc>
        <w:tc>
          <w:tcPr>
            <w:tcW w:w="1701" w:type="dxa"/>
          </w:tcPr>
          <w:p w14:paraId="19FB54F6" w14:textId="209F2051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08-2025</w:t>
            </w:r>
          </w:p>
        </w:tc>
        <w:tc>
          <w:tcPr>
            <w:tcW w:w="1843" w:type="dxa"/>
          </w:tcPr>
          <w:p w14:paraId="59F730A4" w14:textId="77777777" w:rsidR="001B4C13" w:rsidRPr="00AE66C9" w:rsidRDefault="001B4C13" w:rsidP="001B4C13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B11E428" w14:textId="43ADEC5A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B4C13" w:rsidRPr="002B50C0" w14:paraId="47900D55" w14:textId="77777777" w:rsidTr="006251DB">
        <w:tc>
          <w:tcPr>
            <w:tcW w:w="2547" w:type="dxa"/>
          </w:tcPr>
          <w:p w14:paraId="0AEFD177" w14:textId="6D929250" w:rsidR="001B4C13" w:rsidRPr="00AE02C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Raport z 2-go audytu bezpieczeństwa</w:t>
            </w:r>
          </w:p>
        </w:tc>
        <w:tc>
          <w:tcPr>
            <w:tcW w:w="1701" w:type="dxa"/>
          </w:tcPr>
          <w:p w14:paraId="2D43807F" w14:textId="694186C6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843" w:type="dxa"/>
          </w:tcPr>
          <w:p w14:paraId="11A55FCE" w14:textId="77777777" w:rsidR="001B4C13" w:rsidRPr="00AE66C9" w:rsidRDefault="001B4C13" w:rsidP="001B4C13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1059293F" w14:textId="0193287A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B4C13" w:rsidRPr="002B50C0" w14:paraId="4B576472" w14:textId="77777777" w:rsidTr="00087DFE">
        <w:trPr>
          <w:trHeight w:val="70"/>
        </w:trPr>
        <w:tc>
          <w:tcPr>
            <w:tcW w:w="2547" w:type="dxa"/>
          </w:tcPr>
          <w:p w14:paraId="5EA4AF1A" w14:textId="72B53D68" w:rsidR="001B4C13" w:rsidRPr="003E1B45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6EDE5461" w14:textId="1A4A1070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843" w:type="dxa"/>
          </w:tcPr>
          <w:p w14:paraId="62580892" w14:textId="77777777" w:rsidR="001B4C13" w:rsidRPr="00AE66C9" w:rsidRDefault="001B4C13" w:rsidP="001B4C13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664DA247" w14:textId="79D607E5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B4C13" w:rsidRPr="002B50C0" w14:paraId="31217655" w14:textId="77777777" w:rsidTr="006251DB">
        <w:tc>
          <w:tcPr>
            <w:tcW w:w="2547" w:type="dxa"/>
          </w:tcPr>
          <w:p w14:paraId="5494917A" w14:textId="6BC57504" w:rsidR="001B4C13" w:rsidRPr="003E1B45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3E1B45">
              <w:rPr>
                <w:rFonts w:ascii="Arial" w:hAnsi="Arial" w:cs="Arial"/>
                <w:sz w:val="18"/>
                <w:szCs w:val="18"/>
              </w:rPr>
              <w:t>System teleinformatyczny - EPU 3.0</w:t>
            </w:r>
          </w:p>
        </w:tc>
        <w:tc>
          <w:tcPr>
            <w:tcW w:w="1701" w:type="dxa"/>
          </w:tcPr>
          <w:p w14:paraId="629DDD8B" w14:textId="266559A7" w:rsidR="001B4C13" w:rsidRPr="00087DFE" w:rsidRDefault="001B4C13" w:rsidP="001B4C13">
            <w:pPr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12-2025</w:t>
            </w:r>
          </w:p>
        </w:tc>
        <w:tc>
          <w:tcPr>
            <w:tcW w:w="1843" w:type="dxa"/>
          </w:tcPr>
          <w:p w14:paraId="5D4910BC" w14:textId="77777777" w:rsidR="001B4C13" w:rsidRPr="001B6667" w:rsidRDefault="001B4C13" w:rsidP="001B4C1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B66A24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OrCom.WEB – Księga Należności Sądowych – korzystanie – planowany;</w:t>
            </w:r>
          </w:p>
          <w:p w14:paraId="5612A4AB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ZSRK - Zintegrowany System Rachunkowości i Kadr – korzystanie – planowany;</w:t>
            </w:r>
          </w:p>
          <w:p w14:paraId="244419CD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EPO - Elektroniczne Potwierdzenie Odbioru – korzystanie – planowany;</w:t>
            </w:r>
          </w:p>
          <w:p w14:paraId="639E939B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KRS - Krajowy Rejestr Sądowy – korzystanie – planowany;</w:t>
            </w:r>
          </w:p>
          <w:p w14:paraId="55917BBF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PowerBI – korzystanie – planowany;</w:t>
            </w:r>
          </w:p>
          <w:p w14:paraId="49453171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ROBUS - Rejestr Osób Biorących Udział w Sprawach – korzystanie – planowany;</w:t>
            </w:r>
          </w:p>
          <w:p w14:paraId="7E869AD5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CPE - Centralna Poczta - korzystanie – planowany;</w:t>
            </w:r>
          </w:p>
          <w:p w14:paraId="0CEED4F8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Elektroniczna (CPE) MS Exchange - korzystanie – planowany;</w:t>
            </w:r>
          </w:p>
          <w:p w14:paraId="416CDDAC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SOP - System Obsługi Przesyłek - korzystanie – planowany;</w:t>
            </w:r>
          </w:p>
          <w:p w14:paraId="0880F671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Krajowy Rejestr Zadłużonych - KRZ - korzystanie – planowany;</w:t>
            </w:r>
          </w:p>
          <w:p w14:paraId="567AF031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SCW - System Centralnego Wydruku - korzystanie – planowany;</w:t>
            </w:r>
          </w:p>
          <w:p w14:paraId="455D68E8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lastRenderedPageBreak/>
              <w:t>UCPE - Usługa Centralnego Podpisu Elektronicznego - korzystanie – planowany;</w:t>
            </w:r>
          </w:p>
          <w:p w14:paraId="2B8E75B5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e-Płatności - korzystanie – planowany;</w:t>
            </w:r>
          </w:p>
          <w:p w14:paraId="13466A09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Węzeł Krajowy Identyfikacji Elektronicznej - korzystanie – planowany;</w:t>
            </w:r>
          </w:p>
          <w:p w14:paraId="0F5EA77A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Tożsamość - korzystanie – planowany;</w:t>
            </w:r>
          </w:p>
          <w:p w14:paraId="3D4B9C62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PESEL - korzystanie – planowany;</w:t>
            </w:r>
          </w:p>
          <w:p w14:paraId="18BB23C3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Rejestr Komorników Sądowych (KomornikID) - korzystanie – planowany;</w:t>
            </w:r>
          </w:p>
          <w:p w14:paraId="5E57A03E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TERYT  - korzystanie – planowany;</w:t>
            </w:r>
          </w:p>
          <w:p w14:paraId="62AB5166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System IT podmiotu uprawnionego do korzystania z EPU - korzystanie – planowany;</w:t>
            </w:r>
          </w:p>
          <w:p w14:paraId="615E9EF4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REGON - korzystanie – planowany;</w:t>
            </w:r>
          </w:p>
          <w:p w14:paraId="0604DBDF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e-Doręczenia - korzystanie – planowany;</w:t>
            </w:r>
          </w:p>
          <w:p w14:paraId="0373BCB4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ESP SW - korzystanie – planowany;</w:t>
            </w:r>
          </w:p>
          <w:p w14:paraId="0A1AEBD5" w14:textId="77777777" w:rsidR="00087DFE" w:rsidRPr="00087DFE" w:rsidRDefault="00087DFE" w:rsidP="00087DFE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087DFE">
              <w:rPr>
                <w:rFonts w:ascii="Arial" w:hAnsi="Arial" w:cs="Arial"/>
                <w:sz w:val="18"/>
                <w:szCs w:val="18"/>
              </w:rPr>
              <w:t>CBDOPW - Centralna Baza Danych Osób Pozbawionych Wolności - korzystanie – planowany;</w:t>
            </w:r>
          </w:p>
          <w:p w14:paraId="5713E412" w14:textId="4C1B7782" w:rsidR="000C667F" w:rsidRPr="00087DFE" w:rsidRDefault="000C667F" w:rsidP="00087D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0147E5">
      <w:pPr>
        <w:pStyle w:val="Akapitzlist"/>
        <w:numPr>
          <w:ilvl w:val="0"/>
          <w:numId w:val="30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50446AC0" w:rsidR="00322614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</w:tcPr>
          <w:p w14:paraId="5602BE9F" w14:textId="539B8BBC" w:rsidR="00322614" w:rsidRPr="00AE02CE" w:rsidRDefault="00E51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4929AFDD" w:rsidR="00322614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10" w:type="dxa"/>
          </w:tcPr>
          <w:p w14:paraId="474E92BA" w14:textId="77777777" w:rsidR="00322614" w:rsidRDefault="00087DF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 w:rsidRPr="00F621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A2D" w:rsidRPr="00AE02CE">
              <w:rPr>
                <w:rFonts w:ascii="Arial" w:hAnsi="Arial" w:cs="Arial"/>
                <w:sz w:val="18"/>
                <w:szCs w:val="18"/>
              </w:rPr>
              <w:t>W celu minimalizacji ryzyka, należy rozpoczynać procedury przetargowe z wyprzedzeniem, właściwie opisać przedmiot zamówienia, dobrze opracować kryteria i sposoby oceny ofert oraz warunki udziału w postępowaniu, a także wykonać niezbędne prace własnymi zasobami (np. opracować ogłoszenie o zamówieniu publ., przygotować część SIWZ-u), zapewnić współpracę z komórkami organizacyjnymi MS w celu zapewnienia prawidłowego przeprowadzenia postępowań.</w:t>
            </w:r>
          </w:p>
          <w:p w14:paraId="51B282D5" w14:textId="77777777" w:rsidR="00F62192" w:rsidRPr="00F62192" w:rsidRDefault="00F62192" w:rsidP="00C11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Efekt: zawarte umowy</w:t>
            </w:r>
          </w:p>
          <w:p w14:paraId="4257AD15" w14:textId="527A09CD" w:rsidR="00F62192" w:rsidRPr="00AE02CE" w:rsidRDefault="00F6219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E51A2D" w:rsidRPr="002B50C0" w14:paraId="1455E421" w14:textId="77777777" w:rsidTr="00322614">
        <w:tc>
          <w:tcPr>
            <w:tcW w:w="3265" w:type="dxa"/>
            <w:vAlign w:val="center"/>
          </w:tcPr>
          <w:p w14:paraId="15D6E730" w14:textId="0725AD68" w:rsidR="00E51A2D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lastRenderedPageBreak/>
              <w:t>Zmiany w otoczeniu zewnętrznym (w obszarze prawnym i obszarze IT np. systemy informatyczne, z którymi EPU 3.0 będzie integrowany).</w:t>
            </w:r>
          </w:p>
        </w:tc>
        <w:tc>
          <w:tcPr>
            <w:tcW w:w="1697" w:type="dxa"/>
          </w:tcPr>
          <w:p w14:paraId="706FE5A4" w14:textId="45A8B808" w:rsidR="00E51A2D" w:rsidRPr="00AE02CE" w:rsidRDefault="00E51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FC9BBAE" w14:textId="3EB5C770" w:rsidR="00E51A2D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56F40E48" w14:textId="77777777" w:rsidR="00E51A2D" w:rsidRDefault="00F6219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 w:rsidRPr="00F621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A2D" w:rsidRPr="00AE02CE">
              <w:rPr>
                <w:rFonts w:ascii="Arial" w:hAnsi="Arial" w:cs="Arial"/>
                <w:sz w:val="18"/>
                <w:szCs w:val="18"/>
              </w:rPr>
              <w:t>W celu minimalizacji należy rozpoznać i monitorować, czy planowane są zmiany w otoczeniu prawnym i otoczeniu IT i na bieżąco reagować.</w:t>
            </w:r>
          </w:p>
          <w:p w14:paraId="6BD4C35C" w14:textId="3810BFAB" w:rsidR="00F62192" w:rsidRPr="00F62192" w:rsidRDefault="00F62192" w:rsidP="00F621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 w:rsidR="00541674">
              <w:rPr>
                <w:rFonts w:ascii="Arial" w:hAnsi="Arial" w:cs="Arial"/>
                <w:b/>
                <w:bCs/>
                <w:sz w:val="18"/>
                <w:szCs w:val="18"/>
              </w:rPr>
              <w:t>realizacja prac nad budową EPU 3.0</w:t>
            </w:r>
          </w:p>
          <w:p w14:paraId="4931BE14" w14:textId="5C578D24" w:rsidR="00F62192" w:rsidRPr="00AE02CE" w:rsidRDefault="00F62192" w:rsidP="00F62192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E51A2D" w:rsidRPr="002B50C0" w14:paraId="531B0C9B" w14:textId="77777777" w:rsidTr="00322614">
        <w:tc>
          <w:tcPr>
            <w:tcW w:w="3265" w:type="dxa"/>
            <w:vAlign w:val="center"/>
          </w:tcPr>
          <w:p w14:paraId="29C39F5E" w14:textId="05B70F8D" w:rsidR="00E51A2D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 xml:space="preserve">Problemy z zespołem projektowym wynikające z niewystarczających umiejętności technicznych,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niewystarczającego</w:t>
            </w:r>
            <w:r w:rsidRPr="00AE02CE">
              <w:rPr>
                <w:rFonts w:ascii="Arial" w:hAnsi="Arial" w:cs="Arial"/>
                <w:sz w:val="18"/>
                <w:szCs w:val="18"/>
              </w:rPr>
              <w:t xml:space="preserve"> o doświadczenia z projektami tej skali i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specyfiki</w:t>
            </w:r>
            <w:r w:rsidRPr="00AE02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0C59F0E" w14:textId="391EA85F" w:rsidR="00E51A2D" w:rsidRPr="00AE02CE" w:rsidRDefault="00E51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4873C7FC" w14:textId="459C3AF8" w:rsidR="00E51A2D" w:rsidRPr="00AE02CE" w:rsidRDefault="00E51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9DA780E" w14:textId="240F0948" w:rsidR="00E51A2D" w:rsidRDefault="0054167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 w:rsidRPr="00F621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Dokładne określenie wymagań dotyczących kwalifikacji i doświadczenia członków zespołu projektowego, regularne szkolenia i podnoszenie kwalifikacji członków zespołu projektowego, odpowiednie prowadzenie procesów rekrutacyjnych.</w:t>
            </w:r>
          </w:p>
          <w:p w14:paraId="6D3C74BE" w14:textId="231B4FD6" w:rsidR="00541674" w:rsidRPr="00F62192" w:rsidRDefault="00541674" w:rsidP="00541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zapewnienie </w:t>
            </w:r>
            <w:r w:rsidR="006B3E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odpowiednich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zasobów ZP EPU 3.0</w:t>
            </w:r>
          </w:p>
          <w:p w14:paraId="1CCBD79B" w14:textId="43579E0D" w:rsidR="00541674" w:rsidRPr="00AE02CE" w:rsidRDefault="00541674" w:rsidP="00541674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E51A2D" w:rsidRPr="002B50C0" w14:paraId="2B50A090" w14:textId="77777777" w:rsidTr="00322614">
        <w:tc>
          <w:tcPr>
            <w:tcW w:w="3265" w:type="dxa"/>
            <w:vAlign w:val="center"/>
          </w:tcPr>
          <w:p w14:paraId="016C7D6C" w14:textId="0C195458" w:rsidR="00E51A2D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Zbytnie obciążenie poza projektowymi zadaniami służbowymi członków zespołu projektowego, w szczególności Kierownictwa projektu EPU 3.0.</w:t>
            </w:r>
          </w:p>
        </w:tc>
        <w:tc>
          <w:tcPr>
            <w:tcW w:w="1697" w:type="dxa"/>
          </w:tcPr>
          <w:p w14:paraId="3A1450F5" w14:textId="79F1F331" w:rsidR="00E51A2D" w:rsidRPr="00AE02CE" w:rsidRDefault="00E51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8728DBD" w14:textId="5066DEE2" w:rsidR="00E51A2D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63EEFE97" w14:textId="5F5EFD17" w:rsidR="00E51A2D" w:rsidRDefault="0054167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 w:rsidRPr="00F621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W celu zminimalizowania ryzyka należy określić odpowiednio wcześnie priorytety w zakresie zadań projektowych, jak i poza projektowych. W przypadku uzasadnionej konieczności, informowanie przełożonych o czasochłonności zadań związanych z projektem. Delegowanie zadań do innych osób.</w:t>
            </w:r>
          </w:p>
          <w:p w14:paraId="62A9D7FF" w14:textId="0917A45E" w:rsidR="00541674" w:rsidRPr="00F62192" w:rsidRDefault="00541674" w:rsidP="00541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zapewnienie </w:t>
            </w:r>
            <w:r w:rsidR="006B3EEC">
              <w:rPr>
                <w:rFonts w:ascii="Arial" w:hAnsi="Arial" w:cs="Arial"/>
                <w:b/>
                <w:bCs/>
                <w:sz w:val="18"/>
                <w:szCs w:val="18"/>
              </w:rPr>
              <w:t>ciągłości prac</w:t>
            </w:r>
          </w:p>
          <w:p w14:paraId="1DB45C96" w14:textId="28D0361E" w:rsidR="00541674" w:rsidRPr="00AE02CE" w:rsidRDefault="00541674" w:rsidP="00541674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E51A2D" w:rsidRPr="002B50C0" w14:paraId="45B66378" w14:textId="77777777" w:rsidTr="00322614">
        <w:tc>
          <w:tcPr>
            <w:tcW w:w="3265" w:type="dxa"/>
            <w:vAlign w:val="center"/>
          </w:tcPr>
          <w:p w14:paraId="2F4F51BC" w14:textId="0A50D87A" w:rsidR="00E51A2D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Niewystarczająca dostępność zasobów kadrowych wynikająca z opóźnień w dołączaniu do Zespołu Projektowego (delegacje ekspertów z Sądów do MS DIRS).</w:t>
            </w:r>
          </w:p>
        </w:tc>
        <w:tc>
          <w:tcPr>
            <w:tcW w:w="1697" w:type="dxa"/>
          </w:tcPr>
          <w:p w14:paraId="10FF6D4B" w14:textId="6F05F95D" w:rsidR="00E51A2D" w:rsidRPr="00AE02CE" w:rsidRDefault="0028544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210A17A" w14:textId="05B693B2" w:rsidR="00E51A2D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2FCE2509" w14:textId="460A9C0F" w:rsidR="00E51A2D" w:rsidRDefault="0054167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41674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Eskalacja problemu na wyższy poziom decyzyjny. Szybka reakcja innych departamentów MS na występujące potrzeby. W miarę możliwości zmiana kolejności zadań do realizacji w projekcie do czasu zabezpieczenia potrzeb kadrowych Zespołu Projektowego (</w:t>
            </w:r>
            <w:r w:rsidR="00E31217" w:rsidRPr="00AE02CE">
              <w:rPr>
                <w:rFonts w:ascii="Arial" w:hAnsi="Arial" w:cs="Arial"/>
                <w:sz w:val="18"/>
                <w:szCs w:val="18"/>
              </w:rPr>
              <w:t>finalizacji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 xml:space="preserve"> delegacji ekspertów).</w:t>
            </w:r>
          </w:p>
          <w:p w14:paraId="43881C50" w14:textId="77777777" w:rsidR="00541674" w:rsidRPr="00F62192" w:rsidRDefault="00541674" w:rsidP="00541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zapewnienie zasobów ZP EPU 3.0</w:t>
            </w:r>
          </w:p>
          <w:p w14:paraId="430F86E2" w14:textId="57B307B2" w:rsidR="00541674" w:rsidRPr="00AE02CE" w:rsidRDefault="00541674" w:rsidP="00541674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E51A2D" w:rsidRPr="002B50C0" w14:paraId="37F464FA" w14:textId="77777777" w:rsidTr="00322614">
        <w:tc>
          <w:tcPr>
            <w:tcW w:w="3265" w:type="dxa"/>
            <w:vAlign w:val="center"/>
          </w:tcPr>
          <w:p w14:paraId="2EBE745A" w14:textId="568375A3" w:rsidR="00E51A2D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Niezależne od MS opóźnienia w realizacji prac przez Wykonawcę lub niska jakość dostarczanych produktów.</w:t>
            </w:r>
          </w:p>
        </w:tc>
        <w:tc>
          <w:tcPr>
            <w:tcW w:w="1697" w:type="dxa"/>
          </w:tcPr>
          <w:p w14:paraId="5B826793" w14:textId="3E237A08" w:rsidR="00E51A2D" w:rsidRPr="00AE02CE" w:rsidRDefault="00A02815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</w:tc>
        <w:tc>
          <w:tcPr>
            <w:tcW w:w="2126" w:type="dxa"/>
          </w:tcPr>
          <w:p w14:paraId="34CC6C29" w14:textId="6EA0F411" w:rsidR="00E51A2D" w:rsidRPr="00AE02CE" w:rsidRDefault="00A0281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494843F4" w14:textId="262E1594" w:rsidR="00E51A2D" w:rsidRDefault="006B3EEC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B3EEC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 xml:space="preserve">W celu minimalizacji należy starannie wybrać Wykonawcę EPU 3.0, aby był w stanie zagwarantować odpowiednią jakość przygotowywanych rozwiązań. Pomoże temu zawarcie umowy z Wykonawcą,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lastRenderedPageBreak/>
              <w:t>która będzie zawierać zapisy pozwalające chronić interes Zamawiającego w przypadku opóźnień i niskiej jakości wykonania zadania. Odpowiednie regulacje w zakresie kar w umowie z Wykonawcą. Następnie bieżący monitoring sytuacji.</w:t>
            </w:r>
          </w:p>
          <w:p w14:paraId="7463B2DE" w14:textId="77777777" w:rsidR="006B3EEC" w:rsidRPr="00F62192" w:rsidRDefault="006B3EEC" w:rsidP="006B3E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zapewnienie ciągłości prac</w:t>
            </w:r>
          </w:p>
          <w:p w14:paraId="215E411B" w14:textId="4DE13748" w:rsidR="006B3EEC" w:rsidRPr="00AE02CE" w:rsidRDefault="006B3EEC" w:rsidP="006B3EEC">
            <w:pPr>
              <w:rPr>
                <w:rFonts w:ascii="Arial" w:hAnsi="Arial" w:cs="Arial"/>
                <w:sz w:val="18"/>
                <w:szCs w:val="18"/>
              </w:rPr>
            </w:pPr>
            <w:r w:rsidRPr="002B6A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Status: </w:t>
            </w:r>
            <w:r w:rsidR="00A02815" w:rsidRPr="002B6A9C">
              <w:rPr>
                <w:rFonts w:ascii="Arial" w:hAnsi="Arial" w:cs="Arial"/>
                <w:b/>
                <w:bCs/>
                <w:sz w:val="18"/>
                <w:szCs w:val="18"/>
              </w:rPr>
              <w:t>zidentyfikowano w momencie wyboru nowego wykonawcy, którego wdrożenie w obszar systemu i zakres projektu będzie wymagało dodatkowego czasu, co może wywołać opóźnienia w realizacji projektu.</w:t>
            </w:r>
            <w:r w:rsidR="004F61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lutym br. złożono </w:t>
            </w:r>
            <w:r w:rsidR="004F612F">
              <w:rPr>
                <w:rFonts w:ascii="Arial" w:hAnsi="Arial" w:cs="Arial"/>
                <w:b/>
                <w:bCs/>
                <w:sz w:val="18"/>
                <w:szCs w:val="18"/>
              </w:rPr>
              <w:t>do Instytucji Pośredniczącej</w:t>
            </w:r>
            <w:r w:rsidR="004F61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wniosek o wydłużenie terminu realizacji projektu.</w:t>
            </w:r>
          </w:p>
        </w:tc>
      </w:tr>
      <w:tr w:rsidR="00285445" w:rsidRPr="002B50C0" w14:paraId="399D1A8B" w14:textId="77777777" w:rsidTr="00322614">
        <w:tc>
          <w:tcPr>
            <w:tcW w:w="3265" w:type="dxa"/>
            <w:vAlign w:val="center"/>
          </w:tcPr>
          <w:p w14:paraId="4F7EF88A" w14:textId="3500BF39" w:rsidR="00285445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lastRenderedPageBreak/>
              <w:t>Problemy związane z jakością produktu w postaci oprogramowania EPU 3.0 będące wynikiem błędów w kodzie, brak właściwych testów lub nieodpowiedniego testowania, problemów z jakością oprogramowania oraz problemów z jakością przetwarzanych danych.</w:t>
            </w:r>
          </w:p>
        </w:tc>
        <w:tc>
          <w:tcPr>
            <w:tcW w:w="1697" w:type="dxa"/>
          </w:tcPr>
          <w:p w14:paraId="55119CAD" w14:textId="5EEC9AEB" w:rsidR="00285445" w:rsidRPr="00AE02CE" w:rsidRDefault="0028544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FB46AD2" w14:textId="3DEE358F" w:rsidR="00285445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ED3436B" w14:textId="77777777" w:rsidR="00285445" w:rsidRDefault="006B3EEC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B3EEC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 xml:space="preserve">Ustalenie szczegółowej </w:t>
            </w:r>
            <w:r w:rsidR="00E31217" w:rsidRPr="00AE02CE">
              <w:rPr>
                <w:rFonts w:ascii="Arial" w:hAnsi="Arial" w:cs="Arial"/>
                <w:sz w:val="18"/>
                <w:szCs w:val="18"/>
              </w:rPr>
              <w:t>specyfikacji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 xml:space="preserve"> produktu, stworzenie testów jednostkowych i integracyjnych (określenie wszystkich przypadków użycia i scenariuszy testowych), które będą wykonywane na bieżąco podczas prac projektowych, regularne przeglądy kodu i architektury systemu, wprowadzenie jednoznacznych zasad i standardów programowania oraz jego dokumentowania, zapewnienie rozwiązań, które pozwolą na łatwe odnajdywanie i eliminowanie błędów podczas tworzenia produktu.</w:t>
            </w:r>
          </w:p>
          <w:p w14:paraId="19CE404E" w14:textId="118F9428" w:rsidR="006B3EEC" w:rsidRPr="00F62192" w:rsidRDefault="006B3EEC" w:rsidP="006B3E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zapewnienie jakości odbieranych produktów</w:t>
            </w:r>
          </w:p>
          <w:p w14:paraId="6772C930" w14:textId="1885C169" w:rsidR="006B3EEC" w:rsidRPr="00AE02CE" w:rsidRDefault="006B3EEC" w:rsidP="006B3EE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285445" w:rsidRPr="002B50C0" w14:paraId="0B0FD584" w14:textId="77777777" w:rsidTr="00322614">
        <w:tc>
          <w:tcPr>
            <w:tcW w:w="3265" w:type="dxa"/>
            <w:vAlign w:val="center"/>
          </w:tcPr>
          <w:p w14:paraId="1C5157DD" w14:textId="7DFC0915" w:rsidR="00285445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Problemy związane z wdrożeniem systemu EPU 3.0 będące następstwem braku odpowiedniego planowania wdrożenia, problemów z migracją danych, konfiguracją techniczną systemów.</w:t>
            </w:r>
          </w:p>
        </w:tc>
        <w:tc>
          <w:tcPr>
            <w:tcW w:w="1697" w:type="dxa"/>
          </w:tcPr>
          <w:p w14:paraId="77A46D82" w14:textId="6997E484" w:rsidR="00285445" w:rsidRPr="00AE02CE" w:rsidRDefault="0028544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A0A0537" w14:textId="39309B4E" w:rsidR="00285445" w:rsidRPr="00AE02CE" w:rsidRDefault="0028544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E02C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1DB74A1" w14:textId="635BA01F" w:rsidR="00285445" w:rsidRDefault="006B3EEC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B3EEC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445" w:rsidRPr="00AE02CE">
              <w:rPr>
                <w:rFonts w:ascii="Arial" w:hAnsi="Arial" w:cs="Arial"/>
                <w:sz w:val="18"/>
                <w:szCs w:val="18"/>
              </w:rPr>
              <w:t>Przeprowadzenie analizy potrzeb i wymagań przed wdrożeniem systemu informatycznego, przeprowadzenie testów sprawdzających kompatybilność systemów. Odpowiednio wcześnie przygotowanie istniejącej bazy danych do migracji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162F09" w14:textId="06312E53" w:rsidR="006B3EEC" w:rsidRPr="00F62192" w:rsidRDefault="006B3EEC" w:rsidP="006B3E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Efekt: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realizacj</w:t>
            </w:r>
            <w:r w:rsidR="00D37673">
              <w:rPr>
                <w:rFonts w:ascii="Arial" w:hAnsi="Arial" w:cs="Arial"/>
                <w:b/>
                <w:bCs/>
                <w:sz w:val="18"/>
                <w:szCs w:val="18"/>
              </w:rPr>
              <w:t>a celów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projektu</w:t>
            </w:r>
          </w:p>
          <w:p w14:paraId="6D770BE2" w14:textId="5D175159" w:rsidR="006B3EEC" w:rsidRPr="00AE02CE" w:rsidRDefault="006B3EEC" w:rsidP="006B3EEC">
            <w:pPr>
              <w:rPr>
                <w:rFonts w:ascii="Arial" w:hAnsi="Arial" w:cs="Arial"/>
                <w:sz w:val="18"/>
                <w:szCs w:val="18"/>
              </w:rPr>
            </w:pPr>
            <w:r w:rsidRPr="00F62192">
              <w:rPr>
                <w:rFonts w:ascii="Arial" w:hAnsi="Arial" w:cs="Arial"/>
                <w:b/>
                <w:bCs/>
                <w:sz w:val="18"/>
                <w:szCs w:val="18"/>
              </w:rPr>
              <w:t>Status: bez zmian</w:t>
            </w:r>
          </w:p>
        </w:tc>
      </w:tr>
      <w:tr w:rsidR="00CE54AF" w:rsidRPr="002B50C0" w14:paraId="569BF687" w14:textId="77777777" w:rsidTr="00322614">
        <w:tc>
          <w:tcPr>
            <w:tcW w:w="3265" w:type="dxa"/>
            <w:vAlign w:val="center"/>
          </w:tcPr>
          <w:p w14:paraId="778CDFCB" w14:textId="5710211D" w:rsidR="00CE54AF" w:rsidRPr="002B6A9C" w:rsidRDefault="00CE54A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B6A9C">
              <w:rPr>
                <w:rFonts w:ascii="Arial" w:hAnsi="Arial" w:cs="Arial"/>
                <w:sz w:val="18"/>
                <w:szCs w:val="18"/>
              </w:rPr>
              <w:lastRenderedPageBreak/>
              <w:t>Konieczność przeprowadzenia oceny skutków wprowadzanych rozwiązań i ryzyk związanych z przetwarzaniem danych osobowych, w toku której projektodawca wykaże podstawę prawną dla przetwarzania danych osobowych w kontekście funkcjonowania systemu teleinformatycznego EPU w wersji 3.0. Przedłożenie oceny do PUDO.</w:t>
            </w:r>
          </w:p>
        </w:tc>
        <w:tc>
          <w:tcPr>
            <w:tcW w:w="1697" w:type="dxa"/>
          </w:tcPr>
          <w:p w14:paraId="72727205" w14:textId="4B3AD30F" w:rsidR="00CE54AF" w:rsidRPr="002B6A9C" w:rsidRDefault="00CE54A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B6A9C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B8D0CA6" w14:textId="4F080E9D" w:rsidR="00CE54AF" w:rsidRPr="002B6A9C" w:rsidRDefault="00CE54A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B6A9C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25ECFDE9" w14:textId="542EC519" w:rsidR="00CE54AF" w:rsidRPr="002B6A9C" w:rsidRDefault="00CE54AF" w:rsidP="00CE54AF">
            <w:pPr>
              <w:rPr>
                <w:rFonts w:ascii="Arial" w:hAnsi="Arial" w:cs="Arial"/>
                <w:sz w:val="18"/>
                <w:szCs w:val="18"/>
              </w:rPr>
            </w:pPr>
            <w:r w:rsidRPr="002B6A9C">
              <w:rPr>
                <w:rFonts w:ascii="Arial" w:hAnsi="Arial" w:cs="Arial"/>
                <w:b/>
                <w:bCs/>
                <w:sz w:val="18"/>
                <w:szCs w:val="18"/>
              </w:rPr>
              <w:t>Działanie:</w:t>
            </w:r>
            <w:r w:rsidRPr="002B6A9C">
              <w:rPr>
                <w:rFonts w:ascii="Arial" w:hAnsi="Arial" w:cs="Arial"/>
                <w:sz w:val="18"/>
                <w:szCs w:val="18"/>
              </w:rPr>
              <w:t xml:space="preserve"> Zaplanowanie prac związanych z przeprowadzeniem oceny skutków w ramach posiadanych w DIRS zasobów. Od 2025 roku zaplanowano zmianę składu ZP EPU 3.0 związaną z powołaniem eksperta ds. Przetwarzania danych osobowych.</w:t>
            </w:r>
          </w:p>
          <w:p w14:paraId="0FD58AF2" w14:textId="77777777" w:rsidR="00CE54AF" w:rsidRPr="002B6A9C" w:rsidRDefault="00CE54AF" w:rsidP="00CE54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6A9C">
              <w:rPr>
                <w:rFonts w:ascii="Arial" w:hAnsi="Arial" w:cs="Arial"/>
                <w:b/>
                <w:bCs/>
                <w:sz w:val="18"/>
                <w:szCs w:val="18"/>
              </w:rPr>
              <w:t>Efekt: realizacja celów projektu</w:t>
            </w:r>
          </w:p>
          <w:p w14:paraId="52C50F91" w14:textId="2EDA042B" w:rsidR="007A3014" w:rsidRPr="002B6A9C" w:rsidRDefault="007A3014" w:rsidP="00CE54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6A9C">
              <w:rPr>
                <w:rFonts w:ascii="Arial" w:hAnsi="Arial" w:cs="Arial"/>
                <w:b/>
                <w:bCs/>
                <w:sz w:val="18"/>
                <w:szCs w:val="18"/>
              </w:rPr>
              <w:t>Status: zidentyfikowano</w:t>
            </w:r>
            <w:r w:rsidR="00F958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raportowanym kwartale po otrzymaniu pisma z KRMC dot. konieczności przeprowadzenia oceny skutków wprowadzanych rozwiązań</w:t>
            </w:r>
            <w:r w:rsidR="00E94060">
              <w:rPr>
                <w:rFonts w:ascii="Arial" w:hAnsi="Arial" w:cs="Arial"/>
                <w:b/>
                <w:bCs/>
                <w:sz w:val="18"/>
                <w:szCs w:val="18"/>
              </w:rPr>
              <w:t>. Bez zmian.</w:t>
            </w:r>
          </w:p>
          <w:p w14:paraId="5D2B0642" w14:textId="71AA118B" w:rsidR="00CE54AF" w:rsidRPr="002B6A9C" w:rsidRDefault="00CE54AF" w:rsidP="00CE54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25135C8" w:rsidR="0091332C" w:rsidRPr="00E31217" w:rsidRDefault="00AE02CE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sz w:val="18"/>
                <w:szCs w:val="18"/>
              </w:rPr>
              <w:t>Niewłaściwy wybór technologii dla EPU 3.0 - może prowadzić m.in. do wzrostu kosztów utrzymania systemu lub problemów z wydajnością.</w:t>
            </w:r>
          </w:p>
        </w:tc>
        <w:tc>
          <w:tcPr>
            <w:tcW w:w="1701" w:type="dxa"/>
            <w:shd w:val="clear" w:color="auto" w:fill="FFFFFF"/>
          </w:tcPr>
          <w:p w14:paraId="2F0B777F" w14:textId="123140EA" w:rsidR="0091332C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7309B689" w:rsidR="0091332C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399A4CCA" w:rsidR="0091332C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 celu minimalizacji ryzyka, należy zapewnić odpowiednie kompetencje poprzez staranny wybór Wykonawcy. W zakresie MS konieczne jest zaangażowanie architekta systemowego i dokładne określenie wymagań niefunkcjonalnych EPU 3.0</w:t>
            </w:r>
          </w:p>
        </w:tc>
      </w:tr>
      <w:tr w:rsidR="00AE02CE" w:rsidRPr="001B6667" w14:paraId="3BDF4EF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B1A68E5" w14:textId="262821B1" w:rsidR="00AE02CE" w:rsidRPr="00E31217" w:rsidRDefault="00AE02CE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sz w:val="18"/>
                <w:szCs w:val="18"/>
              </w:rPr>
              <w:t>Cyberataki i podatności dot. bezpieczeństwa dla powstającego systemu - mają wpływ na bezpieczeństwo danych w systemie, osób, których te dane dotyczą oraz na interes prawny i wizerunkowy MS.</w:t>
            </w:r>
          </w:p>
        </w:tc>
        <w:tc>
          <w:tcPr>
            <w:tcW w:w="1701" w:type="dxa"/>
            <w:shd w:val="clear" w:color="auto" w:fill="FFFFFF"/>
          </w:tcPr>
          <w:p w14:paraId="4F36E8C4" w14:textId="1496B08D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088C7D4D" w14:textId="510F7E12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0AF9B23" w14:textId="64FB6301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 celu minimalizacji konieczna jest stosowanie zasady privacy by design na każdym etapie projektu oraz zaangażowanie IOD MS.</w:t>
            </w:r>
          </w:p>
        </w:tc>
      </w:tr>
      <w:tr w:rsidR="00AE02CE" w:rsidRPr="001B6667" w14:paraId="5165510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EFE4F78" w14:textId="0B527B69" w:rsidR="00AE02CE" w:rsidRPr="00E31217" w:rsidRDefault="00AE02CE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sz w:val="18"/>
                <w:szCs w:val="18"/>
              </w:rPr>
              <w:t>Znaczące zmiany w przepisach prawa i w zakresie standardów obowiązujących całą administrację publiczną, które wpływają na system EPU 3.0.</w:t>
            </w:r>
          </w:p>
        </w:tc>
        <w:tc>
          <w:tcPr>
            <w:tcW w:w="1701" w:type="dxa"/>
            <w:shd w:val="clear" w:color="auto" w:fill="FFFFFF"/>
          </w:tcPr>
          <w:p w14:paraId="6D3B7DDE" w14:textId="394614E0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E588E3C" w14:textId="5A6461D0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6554C84" w14:textId="5DC66288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 celu minimalizacji należy monitorować zmiany w przepisach w ramach wskazanych obszarów, aby umożliwić jak najszybszą reakcję.</w:t>
            </w:r>
          </w:p>
        </w:tc>
      </w:tr>
      <w:tr w:rsidR="00AE02CE" w:rsidRPr="001B6667" w14:paraId="54E8E88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2D18AA" w14:textId="5D70A32B" w:rsidR="00AE02CE" w:rsidRPr="00E31217" w:rsidRDefault="00E31217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sz w:val="18"/>
                <w:szCs w:val="18"/>
              </w:rPr>
              <w:t>Brak zapewnienia zgodności przetwarzania danych osobowych z obowiązującymi regulacjami</w:t>
            </w:r>
          </w:p>
        </w:tc>
        <w:tc>
          <w:tcPr>
            <w:tcW w:w="1701" w:type="dxa"/>
            <w:shd w:val="clear" w:color="auto" w:fill="FFFFFF"/>
          </w:tcPr>
          <w:p w14:paraId="28180FA5" w14:textId="0F4D33A7" w:rsidR="00AE02CE" w:rsidRPr="00E31217" w:rsidRDefault="00E31217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E1CF745" w14:textId="58094A45" w:rsidR="00AE02CE" w:rsidRPr="00E31217" w:rsidRDefault="00AE02C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846F318" w14:textId="7D9C5A3F" w:rsidR="00AE02CE" w:rsidRPr="00E31217" w:rsidRDefault="00E31217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3121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 celu minimalizacji konieczne jest stosowanie zasady privacy by design na każdym etapie projektu.</w:t>
            </w:r>
          </w:p>
        </w:tc>
      </w:tr>
    </w:tbl>
    <w:p w14:paraId="33071B39" w14:textId="6E490E74" w:rsidR="00805178" w:rsidRPr="00805178" w:rsidRDefault="00805178" w:rsidP="000147E5">
      <w:pPr>
        <w:pStyle w:val="Akapitzlist"/>
        <w:numPr>
          <w:ilvl w:val="0"/>
          <w:numId w:val="3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D38DF02" w:rsidR="00805178" w:rsidRPr="00212348" w:rsidRDefault="0021234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212348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3E707801" w14:textId="0869ACBC" w:rsidR="00A92887" w:rsidRPr="00B266A6" w:rsidRDefault="00BB059E" w:rsidP="000147E5">
      <w:pPr>
        <w:pStyle w:val="Akapitzlist"/>
        <w:numPr>
          <w:ilvl w:val="0"/>
          <w:numId w:val="30"/>
        </w:numPr>
        <w:spacing w:before="360" w:after="0"/>
        <w:jc w:val="both"/>
        <w:rPr>
          <w:rFonts w:ascii="Arial" w:hAnsi="Arial" w:cs="Arial"/>
        </w:rPr>
      </w:pPr>
      <w:r w:rsidRPr="00B266A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B266A6">
        <w:rPr>
          <w:rFonts w:ascii="Arial" w:hAnsi="Arial" w:cs="Arial"/>
          <w:b/>
        </w:rPr>
        <w:t xml:space="preserve"> </w:t>
      </w:r>
    </w:p>
    <w:p w14:paraId="1F58E2EF" w14:textId="77777777" w:rsidR="00B266A6" w:rsidRPr="00AE02CE" w:rsidRDefault="00B266A6" w:rsidP="00B266A6">
      <w:pPr>
        <w:spacing w:before="360" w:after="0"/>
        <w:jc w:val="both"/>
        <w:rPr>
          <w:rFonts w:ascii="Arial" w:hAnsi="Arial" w:cs="Arial"/>
          <w:sz w:val="18"/>
          <w:szCs w:val="18"/>
        </w:rPr>
      </w:pPr>
      <w:r w:rsidRPr="00B266A6">
        <w:rPr>
          <w:rFonts w:ascii="Arial" w:hAnsi="Arial" w:cs="Arial"/>
        </w:rPr>
        <w:t xml:space="preserve">Kierownik Projektu: </w:t>
      </w:r>
      <w:r w:rsidRPr="00AE02CE">
        <w:rPr>
          <w:rFonts w:ascii="Arial" w:hAnsi="Arial" w:cs="Arial"/>
          <w:sz w:val="18"/>
          <w:szCs w:val="18"/>
        </w:rPr>
        <w:t>Maria Małgorzata Osmańska</w:t>
      </w:r>
    </w:p>
    <w:p w14:paraId="30069B01" w14:textId="77777777" w:rsidR="00B266A6" w:rsidRPr="00AE02CE" w:rsidRDefault="00B266A6" w:rsidP="00B266A6">
      <w:pPr>
        <w:spacing w:after="0"/>
        <w:jc w:val="both"/>
        <w:rPr>
          <w:rFonts w:ascii="Arial" w:hAnsi="Arial" w:cs="Arial"/>
          <w:sz w:val="18"/>
          <w:szCs w:val="18"/>
        </w:rPr>
      </w:pPr>
      <w:r w:rsidRPr="00AE02CE">
        <w:rPr>
          <w:rFonts w:ascii="Arial" w:hAnsi="Arial" w:cs="Arial"/>
          <w:sz w:val="18"/>
          <w:szCs w:val="18"/>
        </w:rPr>
        <w:t>Komórka organizacyjna: Departament Informatyzacji i Rejestrów Sądowych</w:t>
      </w:r>
    </w:p>
    <w:p w14:paraId="08754757" w14:textId="77777777" w:rsidR="00B266A6" w:rsidRPr="0065524B" w:rsidRDefault="00B266A6" w:rsidP="00B266A6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65524B">
        <w:rPr>
          <w:rFonts w:ascii="Arial" w:hAnsi="Arial" w:cs="Arial"/>
          <w:sz w:val="18"/>
          <w:szCs w:val="18"/>
          <w:lang w:val="en-US"/>
        </w:rPr>
        <w:t>e-mail: Maria.Osmanska@ms.gov.pl</w:t>
      </w:r>
    </w:p>
    <w:p w14:paraId="163E7D25" w14:textId="77777777" w:rsidR="00B266A6" w:rsidRPr="00AE02CE" w:rsidRDefault="00B266A6" w:rsidP="00B266A6">
      <w:pPr>
        <w:spacing w:after="0"/>
        <w:jc w:val="both"/>
        <w:rPr>
          <w:rFonts w:ascii="Arial" w:hAnsi="Arial" w:cs="Arial"/>
          <w:sz w:val="18"/>
          <w:szCs w:val="18"/>
        </w:rPr>
      </w:pPr>
      <w:r w:rsidRPr="00AE02CE">
        <w:rPr>
          <w:rFonts w:ascii="Arial" w:hAnsi="Arial" w:cs="Arial"/>
          <w:sz w:val="18"/>
          <w:szCs w:val="18"/>
        </w:rPr>
        <w:t>tel.: 22 39-76-574</w:t>
      </w:r>
    </w:p>
    <w:sectPr w:rsidR="00B266A6" w:rsidRPr="00AE02CE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9D74D" w14:textId="77777777" w:rsidR="00D43C1D" w:rsidRDefault="00D43C1D" w:rsidP="00BB2420">
      <w:pPr>
        <w:spacing w:after="0" w:line="240" w:lineRule="auto"/>
      </w:pPr>
      <w:r>
        <w:separator/>
      </w:r>
    </w:p>
  </w:endnote>
  <w:endnote w:type="continuationSeparator" w:id="0">
    <w:p w14:paraId="5BC2C138" w14:textId="77777777" w:rsidR="00D43C1D" w:rsidRDefault="00D43C1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2B16" w14:textId="77777777" w:rsidR="00562325" w:rsidRDefault="00562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E7115" w14:textId="77777777" w:rsidR="00562325" w:rsidRDefault="00562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8C684" w14:textId="77777777" w:rsidR="00D43C1D" w:rsidRDefault="00D43C1D" w:rsidP="00BB2420">
      <w:pPr>
        <w:spacing w:after="0" w:line="240" w:lineRule="auto"/>
      </w:pPr>
      <w:r>
        <w:separator/>
      </w:r>
    </w:p>
  </w:footnote>
  <w:footnote w:type="continuationSeparator" w:id="0">
    <w:p w14:paraId="610BA493" w14:textId="77777777" w:rsidR="00D43C1D" w:rsidRDefault="00D43C1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E02CE">
      <w:pPr>
        <w:spacing w:after="0" w:line="240" w:lineRule="aut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9DC6" w14:textId="77777777" w:rsidR="00562325" w:rsidRDefault="005623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BC5EC" w14:textId="77777777" w:rsidR="00562325" w:rsidRDefault="005623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4105" w14:textId="77777777" w:rsidR="00562325" w:rsidRDefault="00562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933C93"/>
    <w:multiLevelType w:val="hybridMultilevel"/>
    <w:tmpl w:val="7B72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2786"/>
    <w:multiLevelType w:val="hybridMultilevel"/>
    <w:tmpl w:val="4622DAE4"/>
    <w:lvl w:ilvl="0" w:tplc="FD566B2A">
      <w:start w:val="7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B7C1EDB"/>
    <w:multiLevelType w:val="hybridMultilevel"/>
    <w:tmpl w:val="E5A8F97E"/>
    <w:lvl w:ilvl="0" w:tplc="FBFA3FB2">
      <w:start w:val="9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78098E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A62A76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AAB3A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2A47A4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4A7DF2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E29D2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9E585C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4AAEE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31E23"/>
    <w:multiLevelType w:val="hybridMultilevel"/>
    <w:tmpl w:val="AB3A40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64885"/>
    <w:multiLevelType w:val="hybridMultilevel"/>
    <w:tmpl w:val="AB3A40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40978"/>
    <w:multiLevelType w:val="hybridMultilevel"/>
    <w:tmpl w:val="AB3A4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F24075A"/>
    <w:multiLevelType w:val="hybridMultilevel"/>
    <w:tmpl w:val="AB3A40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8762C"/>
    <w:multiLevelType w:val="hybridMultilevel"/>
    <w:tmpl w:val="C246A6E6"/>
    <w:lvl w:ilvl="0" w:tplc="44E43B88">
      <w:start w:val="1"/>
      <w:numFmt w:val="decimal"/>
      <w:lvlText w:val="%1."/>
      <w:lvlJc w:val="left"/>
      <w:pPr>
        <w:ind w:left="720" w:hanging="360"/>
      </w:pPr>
      <w:rPr>
        <w:b/>
        <w:bCs/>
        <w:caps w:val="0"/>
        <w:smallCaps w:val="0"/>
        <w:color w:val="000000" w:themeColor="text1"/>
        <w:spacing w:val="0"/>
        <w:sz w:val="24"/>
        <w:szCs w:val="24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6558"/>
    <w:multiLevelType w:val="hybridMultilevel"/>
    <w:tmpl w:val="7280FC2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23D23"/>
    <w:multiLevelType w:val="hybridMultilevel"/>
    <w:tmpl w:val="C7220B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B93080F"/>
    <w:multiLevelType w:val="hybridMultilevel"/>
    <w:tmpl w:val="C5B2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1828">
    <w:abstractNumId w:val="21"/>
  </w:num>
  <w:num w:numId="2" w16cid:durableId="1122965868">
    <w:abstractNumId w:val="2"/>
  </w:num>
  <w:num w:numId="3" w16cid:durableId="1119492193">
    <w:abstractNumId w:val="28"/>
  </w:num>
  <w:num w:numId="4" w16cid:durableId="178467829">
    <w:abstractNumId w:val="18"/>
  </w:num>
  <w:num w:numId="5" w16cid:durableId="119737044">
    <w:abstractNumId w:val="25"/>
  </w:num>
  <w:num w:numId="6" w16cid:durableId="513764979">
    <w:abstractNumId w:val="4"/>
  </w:num>
  <w:num w:numId="7" w16cid:durableId="321857592">
    <w:abstractNumId w:val="23"/>
  </w:num>
  <w:num w:numId="8" w16cid:durableId="142890853">
    <w:abstractNumId w:val="0"/>
  </w:num>
  <w:num w:numId="9" w16cid:durableId="372922506">
    <w:abstractNumId w:val="11"/>
  </w:num>
  <w:num w:numId="10" w16cid:durableId="874344439">
    <w:abstractNumId w:val="7"/>
  </w:num>
  <w:num w:numId="11" w16cid:durableId="1781299911">
    <w:abstractNumId w:val="10"/>
  </w:num>
  <w:num w:numId="12" w16cid:durableId="1394961690">
    <w:abstractNumId w:val="24"/>
  </w:num>
  <w:num w:numId="13" w16cid:durableId="1419213517">
    <w:abstractNumId w:val="22"/>
  </w:num>
  <w:num w:numId="14" w16cid:durableId="1897274824">
    <w:abstractNumId w:val="1"/>
  </w:num>
  <w:num w:numId="15" w16cid:durableId="671640814">
    <w:abstractNumId w:val="26"/>
  </w:num>
  <w:num w:numId="16" w16cid:durableId="400323953">
    <w:abstractNumId w:val="13"/>
  </w:num>
  <w:num w:numId="17" w16cid:durableId="845285379">
    <w:abstractNumId w:val="20"/>
  </w:num>
  <w:num w:numId="18" w16cid:durableId="1487477280">
    <w:abstractNumId w:val="19"/>
  </w:num>
  <w:num w:numId="19" w16cid:durableId="659580369">
    <w:abstractNumId w:val="16"/>
  </w:num>
  <w:num w:numId="20" w16cid:durableId="1240015486">
    <w:abstractNumId w:val="27"/>
  </w:num>
  <w:num w:numId="21" w16cid:durableId="933979749">
    <w:abstractNumId w:val="29"/>
  </w:num>
  <w:num w:numId="22" w16cid:durableId="941379637">
    <w:abstractNumId w:val="3"/>
  </w:num>
  <w:num w:numId="23" w16cid:durableId="894044373">
    <w:abstractNumId w:val="12"/>
  </w:num>
  <w:num w:numId="24" w16cid:durableId="617684507">
    <w:abstractNumId w:val="6"/>
  </w:num>
  <w:num w:numId="25" w16cid:durableId="860706556">
    <w:abstractNumId w:val="17"/>
  </w:num>
  <w:num w:numId="26" w16cid:durableId="1276446929">
    <w:abstractNumId w:val="9"/>
  </w:num>
  <w:num w:numId="27" w16cid:durableId="1571430232">
    <w:abstractNumId w:val="8"/>
  </w:num>
  <w:num w:numId="28" w16cid:durableId="832834426">
    <w:abstractNumId w:val="14"/>
  </w:num>
  <w:num w:numId="29" w16cid:durableId="24992068">
    <w:abstractNumId w:val="15"/>
  </w:num>
  <w:num w:numId="30" w16cid:durableId="1852256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072FD"/>
    <w:rsid w:val="000147E5"/>
    <w:rsid w:val="00033AA4"/>
    <w:rsid w:val="00035C00"/>
    <w:rsid w:val="00043DD9"/>
    <w:rsid w:val="00044D68"/>
    <w:rsid w:val="0004567B"/>
    <w:rsid w:val="00047D9D"/>
    <w:rsid w:val="00057EBC"/>
    <w:rsid w:val="0006403E"/>
    <w:rsid w:val="00070663"/>
    <w:rsid w:val="00071880"/>
    <w:rsid w:val="00084807"/>
    <w:rsid w:val="00084E5B"/>
    <w:rsid w:val="00086E20"/>
    <w:rsid w:val="00087231"/>
    <w:rsid w:val="00087DFE"/>
    <w:rsid w:val="00095944"/>
    <w:rsid w:val="000A1DFB"/>
    <w:rsid w:val="000A2F32"/>
    <w:rsid w:val="000A3938"/>
    <w:rsid w:val="000A52A4"/>
    <w:rsid w:val="000B059E"/>
    <w:rsid w:val="000B1F21"/>
    <w:rsid w:val="000B3E49"/>
    <w:rsid w:val="000C667F"/>
    <w:rsid w:val="000E0060"/>
    <w:rsid w:val="000E1224"/>
    <w:rsid w:val="000E1828"/>
    <w:rsid w:val="000E38B0"/>
    <w:rsid w:val="000E4BF8"/>
    <w:rsid w:val="000E52EC"/>
    <w:rsid w:val="000E6C24"/>
    <w:rsid w:val="000F20A9"/>
    <w:rsid w:val="000F307B"/>
    <w:rsid w:val="000F30B9"/>
    <w:rsid w:val="000F33A2"/>
    <w:rsid w:val="000F769C"/>
    <w:rsid w:val="001021DC"/>
    <w:rsid w:val="00104CFA"/>
    <w:rsid w:val="00110B83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503F"/>
    <w:rsid w:val="00176FBB"/>
    <w:rsid w:val="00181E97"/>
    <w:rsid w:val="00182A08"/>
    <w:rsid w:val="001A2EF2"/>
    <w:rsid w:val="001B0123"/>
    <w:rsid w:val="001B4C13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755"/>
    <w:rsid w:val="0020330A"/>
    <w:rsid w:val="00212348"/>
    <w:rsid w:val="00237279"/>
    <w:rsid w:val="00240397"/>
    <w:rsid w:val="00240D69"/>
    <w:rsid w:val="00241B5E"/>
    <w:rsid w:val="00252087"/>
    <w:rsid w:val="00263392"/>
    <w:rsid w:val="00265194"/>
    <w:rsid w:val="00273CB3"/>
    <w:rsid w:val="00276C00"/>
    <w:rsid w:val="002825F1"/>
    <w:rsid w:val="00285445"/>
    <w:rsid w:val="00293351"/>
    <w:rsid w:val="00294349"/>
    <w:rsid w:val="002A3C02"/>
    <w:rsid w:val="002A5452"/>
    <w:rsid w:val="002A5B87"/>
    <w:rsid w:val="002B4889"/>
    <w:rsid w:val="002B50C0"/>
    <w:rsid w:val="002B6A9C"/>
    <w:rsid w:val="002B6F21"/>
    <w:rsid w:val="002D3D4A"/>
    <w:rsid w:val="002D7ADA"/>
    <w:rsid w:val="002E2FAF"/>
    <w:rsid w:val="002F2870"/>
    <w:rsid w:val="002F29A3"/>
    <w:rsid w:val="0030196F"/>
    <w:rsid w:val="00302775"/>
    <w:rsid w:val="00304D04"/>
    <w:rsid w:val="00305842"/>
    <w:rsid w:val="00310D8E"/>
    <w:rsid w:val="003221F2"/>
    <w:rsid w:val="00322614"/>
    <w:rsid w:val="00334A24"/>
    <w:rsid w:val="003410FE"/>
    <w:rsid w:val="003508E7"/>
    <w:rsid w:val="003542F1"/>
    <w:rsid w:val="003543BF"/>
    <w:rsid w:val="00356A3E"/>
    <w:rsid w:val="003642B8"/>
    <w:rsid w:val="00392919"/>
    <w:rsid w:val="00395384"/>
    <w:rsid w:val="003A1E78"/>
    <w:rsid w:val="003A4115"/>
    <w:rsid w:val="003B5B7A"/>
    <w:rsid w:val="003C560C"/>
    <w:rsid w:val="003C7325"/>
    <w:rsid w:val="003D3151"/>
    <w:rsid w:val="003D7C23"/>
    <w:rsid w:val="003D7DD0"/>
    <w:rsid w:val="003E1B45"/>
    <w:rsid w:val="003E3144"/>
    <w:rsid w:val="003E7771"/>
    <w:rsid w:val="003F0394"/>
    <w:rsid w:val="00405EA4"/>
    <w:rsid w:val="0041034F"/>
    <w:rsid w:val="004118A3"/>
    <w:rsid w:val="004135CA"/>
    <w:rsid w:val="00423A26"/>
    <w:rsid w:val="00425046"/>
    <w:rsid w:val="004350B8"/>
    <w:rsid w:val="00444AAB"/>
    <w:rsid w:val="00450089"/>
    <w:rsid w:val="00457E6D"/>
    <w:rsid w:val="004661E6"/>
    <w:rsid w:val="004729D1"/>
    <w:rsid w:val="00497283"/>
    <w:rsid w:val="004A3896"/>
    <w:rsid w:val="004A75DA"/>
    <w:rsid w:val="004B27D2"/>
    <w:rsid w:val="004C1D48"/>
    <w:rsid w:val="004C4FC6"/>
    <w:rsid w:val="004D65CA"/>
    <w:rsid w:val="004E723A"/>
    <w:rsid w:val="004F612F"/>
    <w:rsid w:val="004F6E89"/>
    <w:rsid w:val="00504B06"/>
    <w:rsid w:val="005076A1"/>
    <w:rsid w:val="00511651"/>
    <w:rsid w:val="00513213"/>
    <w:rsid w:val="00517F12"/>
    <w:rsid w:val="0052102C"/>
    <w:rsid w:val="005212C8"/>
    <w:rsid w:val="00524E6C"/>
    <w:rsid w:val="005309D0"/>
    <w:rsid w:val="005332D6"/>
    <w:rsid w:val="00541674"/>
    <w:rsid w:val="00544DFE"/>
    <w:rsid w:val="0054612C"/>
    <w:rsid w:val="005548F2"/>
    <w:rsid w:val="00562325"/>
    <w:rsid w:val="005734CE"/>
    <w:rsid w:val="005840AB"/>
    <w:rsid w:val="00586664"/>
    <w:rsid w:val="00593290"/>
    <w:rsid w:val="005968FF"/>
    <w:rsid w:val="005A0E33"/>
    <w:rsid w:val="005A12F7"/>
    <w:rsid w:val="005A1B30"/>
    <w:rsid w:val="005B1A32"/>
    <w:rsid w:val="005B48EB"/>
    <w:rsid w:val="005C0469"/>
    <w:rsid w:val="005C6116"/>
    <w:rsid w:val="005C77BB"/>
    <w:rsid w:val="005C7CF7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0E9"/>
    <w:rsid w:val="00635A54"/>
    <w:rsid w:val="00653787"/>
    <w:rsid w:val="0065524B"/>
    <w:rsid w:val="00661A62"/>
    <w:rsid w:val="006731D9"/>
    <w:rsid w:val="006822BC"/>
    <w:rsid w:val="006948D3"/>
    <w:rsid w:val="006A60AA"/>
    <w:rsid w:val="006B034F"/>
    <w:rsid w:val="006B3EEC"/>
    <w:rsid w:val="006B5117"/>
    <w:rsid w:val="006C78AE"/>
    <w:rsid w:val="006D3581"/>
    <w:rsid w:val="006E0CFA"/>
    <w:rsid w:val="006E6205"/>
    <w:rsid w:val="00701800"/>
    <w:rsid w:val="007074A8"/>
    <w:rsid w:val="007204F1"/>
    <w:rsid w:val="00725708"/>
    <w:rsid w:val="00740A47"/>
    <w:rsid w:val="00746ABD"/>
    <w:rsid w:val="0077418F"/>
    <w:rsid w:val="00775C44"/>
    <w:rsid w:val="00776802"/>
    <w:rsid w:val="0078594B"/>
    <w:rsid w:val="00791C1C"/>
    <w:rsid w:val="007924CE"/>
    <w:rsid w:val="00795AFA"/>
    <w:rsid w:val="007A3014"/>
    <w:rsid w:val="007A4742"/>
    <w:rsid w:val="007B0251"/>
    <w:rsid w:val="007B6247"/>
    <w:rsid w:val="007C2F7E"/>
    <w:rsid w:val="007C6235"/>
    <w:rsid w:val="007C70D1"/>
    <w:rsid w:val="007D1990"/>
    <w:rsid w:val="007D2C34"/>
    <w:rsid w:val="007D2DA4"/>
    <w:rsid w:val="007D38BD"/>
    <w:rsid w:val="007D3F21"/>
    <w:rsid w:val="007E341A"/>
    <w:rsid w:val="007E7EFF"/>
    <w:rsid w:val="007F126F"/>
    <w:rsid w:val="00803FBE"/>
    <w:rsid w:val="00805178"/>
    <w:rsid w:val="00806134"/>
    <w:rsid w:val="00806E62"/>
    <w:rsid w:val="00811742"/>
    <w:rsid w:val="0082234F"/>
    <w:rsid w:val="00830B70"/>
    <w:rsid w:val="00840749"/>
    <w:rsid w:val="008720A5"/>
    <w:rsid w:val="0087452F"/>
    <w:rsid w:val="00874CA2"/>
    <w:rsid w:val="00875528"/>
    <w:rsid w:val="00884686"/>
    <w:rsid w:val="00892BE3"/>
    <w:rsid w:val="008973EE"/>
    <w:rsid w:val="008A0E31"/>
    <w:rsid w:val="008A332F"/>
    <w:rsid w:val="008A52F6"/>
    <w:rsid w:val="008C4BCD"/>
    <w:rsid w:val="008C6721"/>
    <w:rsid w:val="008D3826"/>
    <w:rsid w:val="008F2D9B"/>
    <w:rsid w:val="008F5205"/>
    <w:rsid w:val="008F67EE"/>
    <w:rsid w:val="00907F6D"/>
    <w:rsid w:val="00910F5A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2578"/>
    <w:rsid w:val="009A5FEC"/>
    <w:rsid w:val="009B3CFF"/>
    <w:rsid w:val="009B4423"/>
    <w:rsid w:val="009C2C7B"/>
    <w:rsid w:val="009C4054"/>
    <w:rsid w:val="009C43FB"/>
    <w:rsid w:val="009C6140"/>
    <w:rsid w:val="009D2FA4"/>
    <w:rsid w:val="009D78C2"/>
    <w:rsid w:val="009D7D8A"/>
    <w:rsid w:val="009E4C67"/>
    <w:rsid w:val="009E6F0E"/>
    <w:rsid w:val="009F09BF"/>
    <w:rsid w:val="009F1DC8"/>
    <w:rsid w:val="009F437E"/>
    <w:rsid w:val="00A02815"/>
    <w:rsid w:val="00A11788"/>
    <w:rsid w:val="00A30847"/>
    <w:rsid w:val="00A335E3"/>
    <w:rsid w:val="00A36AE2"/>
    <w:rsid w:val="00A43E49"/>
    <w:rsid w:val="00A44EA2"/>
    <w:rsid w:val="00A54FF0"/>
    <w:rsid w:val="00A56D63"/>
    <w:rsid w:val="00A67685"/>
    <w:rsid w:val="00A728AE"/>
    <w:rsid w:val="00A804AE"/>
    <w:rsid w:val="00A86449"/>
    <w:rsid w:val="00A8747D"/>
    <w:rsid w:val="00A87C1C"/>
    <w:rsid w:val="00A87D38"/>
    <w:rsid w:val="00A9034D"/>
    <w:rsid w:val="00A92887"/>
    <w:rsid w:val="00AA4CAB"/>
    <w:rsid w:val="00AA51AD"/>
    <w:rsid w:val="00AA730D"/>
    <w:rsid w:val="00AB2E01"/>
    <w:rsid w:val="00AC7089"/>
    <w:rsid w:val="00AC7E26"/>
    <w:rsid w:val="00AD45BB"/>
    <w:rsid w:val="00AE02CE"/>
    <w:rsid w:val="00AE1643"/>
    <w:rsid w:val="00AE22F7"/>
    <w:rsid w:val="00AE3A6C"/>
    <w:rsid w:val="00AE66C9"/>
    <w:rsid w:val="00AF09B8"/>
    <w:rsid w:val="00AF567D"/>
    <w:rsid w:val="00B028C8"/>
    <w:rsid w:val="00B0796D"/>
    <w:rsid w:val="00B17709"/>
    <w:rsid w:val="00B23828"/>
    <w:rsid w:val="00B266A6"/>
    <w:rsid w:val="00B27EE9"/>
    <w:rsid w:val="00B309F5"/>
    <w:rsid w:val="00B41415"/>
    <w:rsid w:val="00B440C3"/>
    <w:rsid w:val="00B46B7D"/>
    <w:rsid w:val="00B50560"/>
    <w:rsid w:val="00B51100"/>
    <w:rsid w:val="00B5532F"/>
    <w:rsid w:val="00B568B7"/>
    <w:rsid w:val="00B64B3C"/>
    <w:rsid w:val="00B652AD"/>
    <w:rsid w:val="00B673C6"/>
    <w:rsid w:val="00B74859"/>
    <w:rsid w:val="00B87D3D"/>
    <w:rsid w:val="00B91243"/>
    <w:rsid w:val="00B960FA"/>
    <w:rsid w:val="00BA481C"/>
    <w:rsid w:val="00BA4E3C"/>
    <w:rsid w:val="00BB059E"/>
    <w:rsid w:val="00BB18FD"/>
    <w:rsid w:val="00BB19D2"/>
    <w:rsid w:val="00BB2420"/>
    <w:rsid w:val="00BB3B89"/>
    <w:rsid w:val="00BB49AC"/>
    <w:rsid w:val="00BB5ACE"/>
    <w:rsid w:val="00BC1BD2"/>
    <w:rsid w:val="00BC6BE4"/>
    <w:rsid w:val="00BD7ABE"/>
    <w:rsid w:val="00BE45B2"/>
    <w:rsid w:val="00BE47CD"/>
    <w:rsid w:val="00BE5BF9"/>
    <w:rsid w:val="00BF551C"/>
    <w:rsid w:val="00C1106C"/>
    <w:rsid w:val="00C26361"/>
    <w:rsid w:val="00C302F1"/>
    <w:rsid w:val="00C328F7"/>
    <w:rsid w:val="00C3575F"/>
    <w:rsid w:val="00C42AEA"/>
    <w:rsid w:val="00C57985"/>
    <w:rsid w:val="00C62898"/>
    <w:rsid w:val="00C6751B"/>
    <w:rsid w:val="00C749CD"/>
    <w:rsid w:val="00C83170"/>
    <w:rsid w:val="00C90F3C"/>
    <w:rsid w:val="00CA516B"/>
    <w:rsid w:val="00CC03AE"/>
    <w:rsid w:val="00CC194D"/>
    <w:rsid w:val="00CC2FF6"/>
    <w:rsid w:val="00CC7E21"/>
    <w:rsid w:val="00CD651F"/>
    <w:rsid w:val="00CE1419"/>
    <w:rsid w:val="00CE54AF"/>
    <w:rsid w:val="00CE74F9"/>
    <w:rsid w:val="00CE7777"/>
    <w:rsid w:val="00CF2E64"/>
    <w:rsid w:val="00D02F6D"/>
    <w:rsid w:val="00D21513"/>
    <w:rsid w:val="00D21790"/>
    <w:rsid w:val="00D22C21"/>
    <w:rsid w:val="00D24451"/>
    <w:rsid w:val="00D25CFE"/>
    <w:rsid w:val="00D37673"/>
    <w:rsid w:val="00D43C1D"/>
    <w:rsid w:val="00D4607F"/>
    <w:rsid w:val="00D51742"/>
    <w:rsid w:val="00D5621D"/>
    <w:rsid w:val="00D57025"/>
    <w:rsid w:val="00D57765"/>
    <w:rsid w:val="00D77F50"/>
    <w:rsid w:val="00D859F4"/>
    <w:rsid w:val="00D85A52"/>
    <w:rsid w:val="00D86FEC"/>
    <w:rsid w:val="00D907A4"/>
    <w:rsid w:val="00DA34DF"/>
    <w:rsid w:val="00DA53EA"/>
    <w:rsid w:val="00DB69FD"/>
    <w:rsid w:val="00DB7AE7"/>
    <w:rsid w:val="00DC0A8A"/>
    <w:rsid w:val="00DC1705"/>
    <w:rsid w:val="00DC39A9"/>
    <w:rsid w:val="00DC4C79"/>
    <w:rsid w:val="00DD29D8"/>
    <w:rsid w:val="00DE6249"/>
    <w:rsid w:val="00DE731D"/>
    <w:rsid w:val="00E0076D"/>
    <w:rsid w:val="00E11B44"/>
    <w:rsid w:val="00E15DEB"/>
    <w:rsid w:val="00E1688D"/>
    <w:rsid w:val="00E203EB"/>
    <w:rsid w:val="00E31217"/>
    <w:rsid w:val="00E35401"/>
    <w:rsid w:val="00E375DB"/>
    <w:rsid w:val="00E40345"/>
    <w:rsid w:val="00E42938"/>
    <w:rsid w:val="00E47508"/>
    <w:rsid w:val="00E51A2D"/>
    <w:rsid w:val="00E55EB0"/>
    <w:rsid w:val="00E57BB7"/>
    <w:rsid w:val="00E61CB0"/>
    <w:rsid w:val="00E71256"/>
    <w:rsid w:val="00E7127C"/>
    <w:rsid w:val="00E71BCF"/>
    <w:rsid w:val="00E735A9"/>
    <w:rsid w:val="00E81D7C"/>
    <w:rsid w:val="00E83FA4"/>
    <w:rsid w:val="00E86020"/>
    <w:rsid w:val="00E9399E"/>
    <w:rsid w:val="00E94060"/>
    <w:rsid w:val="00EA0B4F"/>
    <w:rsid w:val="00EB00AB"/>
    <w:rsid w:val="00EB4213"/>
    <w:rsid w:val="00EB4FD7"/>
    <w:rsid w:val="00EB66A1"/>
    <w:rsid w:val="00EC2AFC"/>
    <w:rsid w:val="00EE199E"/>
    <w:rsid w:val="00F06E26"/>
    <w:rsid w:val="00F138F7"/>
    <w:rsid w:val="00F2008A"/>
    <w:rsid w:val="00F21D9E"/>
    <w:rsid w:val="00F250C6"/>
    <w:rsid w:val="00F25348"/>
    <w:rsid w:val="00F45506"/>
    <w:rsid w:val="00F60062"/>
    <w:rsid w:val="00F613CC"/>
    <w:rsid w:val="00F62192"/>
    <w:rsid w:val="00F7384F"/>
    <w:rsid w:val="00F73A22"/>
    <w:rsid w:val="00F76777"/>
    <w:rsid w:val="00F8006C"/>
    <w:rsid w:val="00F83F2F"/>
    <w:rsid w:val="00F86555"/>
    <w:rsid w:val="00F86C58"/>
    <w:rsid w:val="00F9588D"/>
    <w:rsid w:val="00F95A01"/>
    <w:rsid w:val="00FA20FA"/>
    <w:rsid w:val="00FC30C7"/>
    <w:rsid w:val="00FC365B"/>
    <w:rsid w:val="00FC3B03"/>
    <w:rsid w:val="00FC67BA"/>
    <w:rsid w:val="00FC7867"/>
    <w:rsid w:val="00FD43F0"/>
    <w:rsid w:val="00FE2A78"/>
    <w:rsid w:val="00FF03A2"/>
    <w:rsid w:val="00FF22C4"/>
    <w:rsid w:val="00FF3059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F059EBF7-F0E7-4F0B-AF43-2E99B053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B26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1884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Joanna</dc:creator>
  <cp:keywords/>
  <dc:description/>
  <cp:lastModifiedBy>Borczon Monika  (DIRS)</cp:lastModifiedBy>
  <cp:revision>10</cp:revision>
  <cp:lastPrinted>2025-02-10T09:32:00Z</cp:lastPrinted>
  <dcterms:created xsi:type="dcterms:W3CDTF">2025-02-10T09:32:00Z</dcterms:created>
  <dcterms:modified xsi:type="dcterms:W3CDTF">2025-04-07T12:44:00Z</dcterms:modified>
</cp:coreProperties>
</file>